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0D5F2D" w14:textId="77777777" w:rsidR="001C4221" w:rsidRDefault="001C4221">
      <w:pPr>
        <w:pStyle w:val="RappSCtexte"/>
        <w:tabs>
          <w:tab w:val="clear" w:pos="4674"/>
          <w:tab w:val="left" w:pos="3312"/>
        </w:tabs>
      </w:pPr>
    </w:p>
    <w:p w14:paraId="370924C8" w14:textId="77777777" w:rsidR="00456B21" w:rsidRDefault="00456B21">
      <w:pPr>
        <w:pStyle w:val="RappSCtexte"/>
      </w:pPr>
    </w:p>
    <w:p w14:paraId="74D4CF6A" w14:textId="77777777" w:rsidR="00AF6279" w:rsidRDefault="00AF6279">
      <w:pPr>
        <w:pStyle w:val="RappSCtexte"/>
      </w:pPr>
    </w:p>
    <w:p w14:paraId="23260FA5" w14:textId="77777777" w:rsidR="00456B21" w:rsidRDefault="00456B21">
      <w:pPr>
        <w:pStyle w:val="RappSCtexte"/>
      </w:pPr>
    </w:p>
    <w:p w14:paraId="0632E36B" w14:textId="77777777" w:rsidR="00456B21" w:rsidRDefault="00456B21">
      <w:pPr>
        <w:pStyle w:val="RappSCtexte"/>
      </w:pPr>
    </w:p>
    <w:p w14:paraId="694B355E" w14:textId="77777777" w:rsidR="00456B21" w:rsidRDefault="00456B21">
      <w:pPr>
        <w:pStyle w:val="RappSCtexte"/>
      </w:pPr>
    </w:p>
    <w:p w14:paraId="054B4B84" w14:textId="77777777" w:rsidR="00456B21" w:rsidRDefault="00456B21">
      <w:pPr>
        <w:pStyle w:val="RappSCtexte"/>
      </w:pPr>
    </w:p>
    <w:p w14:paraId="349CBDCD" w14:textId="77777777" w:rsidR="00456B21" w:rsidRDefault="00456B21">
      <w:pPr>
        <w:pStyle w:val="RappSCtexte"/>
      </w:pPr>
    </w:p>
    <w:p w14:paraId="7C2A39CF" w14:textId="267A6E62" w:rsidR="00456B21" w:rsidRDefault="00456B21">
      <w:pPr>
        <w:pStyle w:val="RappSCtexte"/>
      </w:pPr>
    </w:p>
    <w:p w14:paraId="7AF8C051" w14:textId="636C5CD2" w:rsidR="00456B21" w:rsidRDefault="00456B21">
      <w:pPr>
        <w:pStyle w:val="RappSCtexte"/>
      </w:pPr>
    </w:p>
    <w:p w14:paraId="33F6E906" w14:textId="43720FAA" w:rsidR="00456B21" w:rsidRDefault="00456B21">
      <w:pPr>
        <w:pStyle w:val="RappSCtexte"/>
      </w:pPr>
    </w:p>
    <w:p w14:paraId="22565FED" w14:textId="0777F858"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Marché de service</w:t>
      </w:r>
    </w:p>
    <w:p w14:paraId="66AACB48" w14:textId="072C7B69" w:rsidR="001C4221" w:rsidRDefault="001C4221" w:rsidP="00355BA8">
      <w:pPr>
        <w:pStyle w:val="RappSCtexte"/>
        <w:tabs>
          <w:tab w:val="clear" w:pos="4674"/>
          <w:tab w:val="left" w:pos="1373"/>
        </w:tabs>
        <w:jc w:val="center"/>
      </w:pPr>
    </w:p>
    <w:p w14:paraId="41456E3C" w14:textId="7BE9C735" w:rsidR="001C4221" w:rsidRPr="001C4221" w:rsidRDefault="001C4221" w:rsidP="001C4221">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Pr="001C4221">
        <w:rPr>
          <w:b/>
          <w:noProof/>
          <w:color w:val="FFFFFF" w:themeColor="background1"/>
          <w:sz w:val="24"/>
        </w:rPr>
        <w:t>2</w:t>
      </w:r>
      <w:r w:rsidR="00D76243">
        <w:rPr>
          <w:b/>
          <w:noProof/>
          <w:color w:val="FFFFFF" w:themeColor="background1"/>
          <w:sz w:val="24"/>
        </w:rPr>
        <w:t>6</w:t>
      </w:r>
      <w:r w:rsidRPr="001C4221">
        <w:rPr>
          <w:b/>
          <w:noProof/>
          <w:color w:val="FFFFFF" w:themeColor="background1"/>
          <w:sz w:val="24"/>
        </w:rPr>
        <w:t>1000</w:t>
      </w:r>
    </w:p>
    <w:p w14:paraId="1FA2CEE9" w14:textId="4F31BD9A" w:rsidR="00355BA8" w:rsidRDefault="00413468" w:rsidP="00355BA8">
      <w:pPr>
        <w:pStyle w:val="RappSCtexte"/>
        <w:tabs>
          <w:tab w:val="clear" w:pos="4674"/>
          <w:tab w:val="left" w:pos="1373"/>
        </w:tabs>
        <w:jc w:val="center"/>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3CED1162" wp14:editId="1E2B5FC8">
                <wp:simplePos x="0" y="0"/>
                <wp:positionH relativeFrom="margin">
                  <wp:posOffset>-274955</wp:posOffset>
                </wp:positionH>
                <wp:positionV relativeFrom="page">
                  <wp:posOffset>4054475</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34F7A22" w14:textId="77777777" w:rsidR="001C4221" w:rsidRDefault="001C4221" w:rsidP="001C4221">
                            <w:pPr>
                              <w:ind w:left="567"/>
                              <w:rPr>
                                <w:rFonts w:ascii="Arial" w:hAnsi="Arial" w:cs="Arial"/>
                                <w:b/>
                                <w:bCs/>
                                <w:color w:val="FFFFFF" w:themeColor="background1"/>
                              </w:rPr>
                            </w:pPr>
                          </w:p>
                          <w:p w14:paraId="4B0D592C" w14:textId="77777777" w:rsidR="001C4221" w:rsidRPr="00355BA8" w:rsidRDefault="001C4221" w:rsidP="001C4221">
                            <w:pPr>
                              <w:ind w:left="567"/>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ED1162" id="Rectangle 1" o:spid="_x0000_s1026" style="position:absolute;left:0;text-align:left;margin-left:-21.65pt;margin-top:319.25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HWffRH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734F7A22" w14:textId="77777777" w:rsidR="001C4221" w:rsidRDefault="001C4221" w:rsidP="001C4221">
                      <w:pPr>
                        <w:ind w:left="567"/>
                        <w:rPr>
                          <w:rFonts w:ascii="Arial" w:hAnsi="Arial" w:cs="Arial"/>
                          <w:b/>
                          <w:bCs/>
                          <w:color w:val="FFFFFF" w:themeColor="background1"/>
                        </w:rPr>
                      </w:pPr>
                    </w:p>
                    <w:p w14:paraId="4B0D592C" w14:textId="77777777" w:rsidR="001C4221" w:rsidRPr="00355BA8" w:rsidRDefault="001C4221" w:rsidP="001C4221">
                      <w:pPr>
                        <w:ind w:left="567"/>
                        <w:rPr>
                          <w:rFonts w:ascii="Arial" w:hAnsi="Arial" w:cs="Arial"/>
                          <w:b/>
                          <w:bCs/>
                          <w:color w:val="FFFFFF" w:themeColor="background1"/>
                        </w:rPr>
                      </w:pPr>
                    </w:p>
                  </w:txbxContent>
                </v:textbox>
                <w10:wrap anchorx="margin" anchory="page"/>
              </v:rect>
            </w:pict>
          </mc:Fallback>
        </mc:AlternateContent>
      </w:r>
    </w:p>
    <w:p w14:paraId="43E895B0" w14:textId="77777777" w:rsidR="00355BA8" w:rsidRDefault="00355BA8" w:rsidP="00355BA8">
      <w:pPr>
        <w:pStyle w:val="RappSCtexte"/>
        <w:tabs>
          <w:tab w:val="clear" w:pos="4674"/>
          <w:tab w:val="left" w:pos="1373"/>
        </w:tabs>
        <w:jc w:val="center"/>
      </w:pPr>
    </w:p>
    <w:p w14:paraId="4CC360FF"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7E6CEB3A"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3389130C"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2CAC7A51"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6FDD4FC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84AD47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9C5E294"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791F939"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0612AEB1" w14:textId="77777777" w:rsidR="001C4221" w:rsidRPr="00413468" w:rsidRDefault="001C4221" w:rsidP="001C4221">
      <w:pPr>
        <w:pStyle w:val="RappSCtexte"/>
        <w:tabs>
          <w:tab w:val="left" w:pos="1373"/>
        </w:tabs>
        <w:jc w:val="center"/>
        <w:rPr>
          <w:rFonts w:ascii="Arial" w:hAnsi="Arial" w:cs="Arial"/>
          <w:b/>
          <w:bCs/>
          <w:color w:val="FFFFFF" w:themeColor="background1"/>
          <w:sz w:val="24"/>
          <w:u w:val="single"/>
        </w:rPr>
      </w:pPr>
      <w:r w:rsidRPr="00413468">
        <w:rPr>
          <w:rFonts w:ascii="Arial" w:hAnsi="Arial" w:cs="Arial"/>
          <w:b/>
          <w:bCs/>
          <w:color w:val="FFFFFF" w:themeColor="background1"/>
          <w:sz w:val="24"/>
          <w:u w:val="single"/>
        </w:rPr>
        <w:t>Objet du Marché :</w:t>
      </w:r>
    </w:p>
    <w:p w14:paraId="15C46B8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64291D" w14:textId="74410113" w:rsidR="00D76243" w:rsidRPr="00D76243" w:rsidRDefault="00D76243" w:rsidP="00D76243">
      <w:pPr>
        <w:ind w:firstLine="708"/>
        <w:jc w:val="center"/>
        <w:rPr>
          <w:rFonts w:ascii="Arial" w:hAnsi="Arial" w:cs="Arial"/>
          <w:b/>
          <w:bCs/>
          <w:color w:val="FFFFFF" w:themeColor="background1"/>
        </w:rPr>
      </w:pPr>
      <w:r>
        <w:rPr>
          <w:rFonts w:ascii="Arial" w:hAnsi="Arial" w:cs="Arial"/>
          <w:b/>
          <w:bCs/>
          <w:color w:val="FFFFFF" w:themeColor="background1"/>
        </w:rPr>
        <w:t>Accord-cadre pour la r</w:t>
      </w:r>
      <w:r w:rsidRPr="00D76243">
        <w:rPr>
          <w:rFonts w:ascii="Arial" w:hAnsi="Arial" w:cs="Arial"/>
          <w:b/>
          <w:bCs/>
          <w:color w:val="FFFFFF" w:themeColor="background1"/>
        </w:rPr>
        <w:t>éalisation des analyses chimiques des dispositifs d’observation des contaminants chimiques (DOCCH) pilotés par Ifremer – 26</w:t>
      </w:r>
      <w:r w:rsidR="0023257C">
        <w:rPr>
          <w:rFonts w:ascii="Arial" w:hAnsi="Arial" w:cs="Arial"/>
          <w:b/>
          <w:bCs/>
          <w:color w:val="FFFFFF" w:themeColor="background1"/>
        </w:rPr>
        <w:t>1000030</w:t>
      </w:r>
    </w:p>
    <w:p w14:paraId="2E61A75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35E06ED"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4011811C" w14:textId="77777777" w:rsidR="00413468" w:rsidRDefault="00413468" w:rsidP="00413468">
      <w:pPr>
        <w:ind w:left="142"/>
        <w:jc w:val="center"/>
        <w:rPr>
          <w:b/>
          <w:bCs/>
          <w:color w:val="FFFFFF" w:themeColor="background1"/>
        </w:rPr>
      </w:pPr>
      <w:r w:rsidRPr="007E5BF5">
        <w:rPr>
          <w:b/>
          <w:bCs/>
          <w:color w:val="FFFFFF" w:themeColor="background1"/>
          <w:u w:val="single"/>
        </w:rPr>
        <w:t>PROCEDURE</w:t>
      </w:r>
      <w:r w:rsidRPr="007E5BF5">
        <w:rPr>
          <w:b/>
          <w:bCs/>
          <w:color w:val="FFFFFF" w:themeColor="background1"/>
        </w:rPr>
        <w:t> :</w:t>
      </w:r>
    </w:p>
    <w:p w14:paraId="7A92D813" w14:textId="77777777" w:rsidR="00413468" w:rsidRPr="00413468" w:rsidRDefault="00413468" w:rsidP="00413468">
      <w:pPr>
        <w:ind w:left="142"/>
        <w:jc w:val="center"/>
        <w:rPr>
          <w:rFonts w:ascii="Arial" w:hAnsi="Arial" w:cs="Arial"/>
          <w:b/>
          <w:bCs/>
          <w:color w:val="FFFFFF" w:themeColor="background1"/>
        </w:rPr>
      </w:pPr>
      <w:r w:rsidRPr="00413468">
        <w:rPr>
          <w:rFonts w:ascii="Arial" w:hAnsi="Arial" w:cs="Arial"/>
          <w:b/>
          <w:bCs/>
          <w:color w:val="FFFFFF" w:themeColor="background1"/>
        </w:rPr>
        <w:t>Appel d’offres conformément aux articles L.2124-2 et R.2124-2 1° du Code de la commande publique</w:t>
      </w:r>
    </w:p>
    <w:p w14:paraId="27CAAEB8"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59D99B1"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A1DF4C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0AAB982B" w14:textId="77777777" w:rsidR="00413468" w:rsidRPr="00413468" w:rsidRDefault="00413468" w:rsidP="00413468">
      <w:pPr>
        <w:ind w:left="142"/>
        <w:jc w:val="both"/>
        <w:rPr>
          <w:rFonts w:ascii="Arial" w:hAnsi="Arial" w:cs="Arial"/>
          <w:b/>
          <w:bCs/>
          <w:color w:val="FFFFFF" w:themeColor="background1"/>
        </w:rPr>
      </w:pPr>
      <w:r w:rsidRPr="00413468">
        <w:rPr>
          <w:rFonts w:ascii="Arial" w:hAnsi="Arial" w:cs="Arial"/>
          <w:b/>
          <w:bCs/>
          <w:color w:val="FFFFFF" w:themeColor="background1"/>
          <w:u w:val="single"/>
        </w:rPr>
        <w:t>CCAG APPLICABLE</w:t>
      </w:r>
      <w:r w:rsidRPr="00413468">
        <w:rPr>
          <w:rFonts w:ascii="Arial" w:hAnsi="Arial" w:cs="Arial"/>
          <w:b/>
          <w:bCs/>
          <w:color w:val="FFFFFF" w:themeColor="background1"/>
        </w:rPr>
        <w:t> : FCS (cahier des clauses administratives générales applicables aux marchés publics de fournitures courantes et de services -  Arrêté du 30 mars 2021)</w:t>
      </w:r>
    </w:p>
    <w:p w14:paraId="77D188AF"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3C75944A"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05C6B853" w14:textId="77777777" w:rsidR="00AF6279" w:rsidRDefault="00AF6279">
      <w:pPr>
        <w:pStyle w:val="RappSCtexte"/>
      </w:pPr>
    </w:p>
    <w:p w14:paraId="3399E8AC" w14:textId="77777777" w:rsidR="004368D0" w:rsidRPr="001C4221" w:rsidRDefault="00355BA8" w:rsidP="001C4221">
      <w:pPr>
        <w:ind w:left="709" w:hanging="142"/>
      </w:pPr>
      <w:r>
        <w:tab/>
      </w:r>
      <w:r w:rsidR="004368D0">
        <w:rPr>
          <w:rFonts w:hint="eastAsia"/>
        </w:rPr>
        <w:br w:type="page"/>
      </w:r>
    </w:p>
    <w:p w14:paraId="327FE1E1" w14:textId="77777777" w:rsidR="00AF6279" w:rsidRDefault="00AF6279">
      <w:pPr>
        <w:pStyle w:val="RappSCtexte"/>
      </w:pPr>
    </w:p>
    <w:p w14:paraId="6F0954F2" w14:textId="77777777" w:rsidR="00AF6279" w:rsidRDefault="00AF6279">
      <w:pPr>
        <w:pStyle w:val="RappSCtexte"/>
      </w:pPr>
    </w:p>
    <w:p w14:paraId="540CAA72" w14:textId="77777777" w:rsidR="00AE24B2" w:rsidRDefault="00AE24B2">
      <w:pPr>
        <w:pStyle w:val="RappSCtexte"/>
      </w:pPr>
    </w:p>
    <w:p w14:paraId="04F3ABDD" w14:textId="77777777" w:rsidR="00AF6279" w:rsidRDefault="00AF6279">
      <w:pPr>
        <w:pStyle w:val="RappSCtexte"/>
      </w:pPr>
    </w:p>
    <w:p w14:paraId="1314E59A" w14:textId="77777777" w:rsidR="00AF6279" w:rsidRDefault="00C50B5C">
      <w:pPr>
        <w:jc w:val="center"/>
        <w:rPr>
          <w:rFonts w:ascii="Century Gothic" w:hAnsi="Century Gothic"/>
          <w:b/>
          <w:sz w:val="20"/>
          <w:szCs w:val="28"/>
        </w:rPr>
      </w:pPr>
      <w:r>
        <w:rPr>
          <w:rFonts w:ascii="Century Gothic" w:hAnsi="Century Gothic"/>
          <w:b/>
          <w:sz w:val="20"/>
          <w:szCs w:val="28"/>
        </w:rPr>
        <w:t>SOMMAIRE</w:t>
      </w:r>
    </w:p>
    <w:p w14:paraId="23B8EDC9" w14:textId="77777777" w:rsidR="00AF6279" w:rsidRDefault="00AF6279">
      <w:pPr>
        <w:jc w:val="center"/>
        <w:rPr>
          <w:rFonts w:ascii="Century Gothic" w:hAnsi="Century Gothic"/>
          <w:b/>
          <w:sz w:val="20"/>
          <w:szCs w:val="28"/>
        </w:rPr>
      </w:pPr>
    </w:p>
    <w:p w14:paraId="0886EB46" w14:textId="77777777" w:rsidR="00AF6279" w:rsidRDefault="00AF6279">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rPr>
      </w:sdtEndPr>
      <w:sdtContent>
        <w:p w14:paraId="3AFC9932" w14:textId="77777777" w:rsidR="00CD1C1B" w:rsidRDefault="00CD1C1B">
          <w:pPr>
            <w:pStyle w:val="En-ttedetabledesmatires"/>
          </w:pPr>
        </w:p>
        <w:p w14:paraId="078DF8EC" w14:textId="77777777" w:rsidR="00CD1C1B"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57603135" w:history="1">
            <w:r w:rsidRPr="00ED71E0">
              <w:rPr>
                <w:rStyle w:val="Lienhypertexte"/>
                <w:rFonts w:ascii="Arial" w:hAnsi="Arial"/>
                <w:noProof/>
                <w:kern w:val="2"/>
                <w:lang w:eastAsia="en-US"/>
                <w14:ligatures w14:val="standardContextual"/>
              </w:rPr>
              <w:t>1.</w:t>
            </w:r>
            <w:r>
              <w:rPr>
                <w:rFonts w:asciiTheme="minorHAnsi" w:eastAsiaTheme="minorEastAsia" w:hAnsiTheme="minorHAnsi" w:cstheme="minorBidi"/>
                <w:b w:val="0"/>
                <w:bCs w:val="0"/>
                <w:caps w:val="0"/>
                <w:noProof/>
                <w:szCs w:val="22"/>
              </w:rPr>
              <w:tab/>
            </w:r>
            <w:r w:rsidRPr="00ED71E0">
              <w:rPr>
                <w:rStyle w:val="Lienhypertexte"/>
                <w:rFonts w:ascii="Arial" w:hAnsi="Arial"/>
                <w:noProof/>
                <w:kern w:val="2"/>
                <w:lang w:eastAsia="en-US"/>
                <w14:ligatures w14:val="standardContextual"/>
              </w:rPr>
              <w:t>Article 1 – Contractant(s)</w:t>
            </w:r>
            <w:r>
              <w:rPr>
                <w:noProof/>
                <w:webHidden/>
              </w:rPr>
              <w:tab/>
            </w:r>
            <w:r>
              <w:rPr>
                <w:noProof/>
                <w:webHidden/>
              </w:rPr>
              <w:fldChar w:fldCharType="begin"/>
            </w:r>
            <w:r>
              <w:rPr>
                <w:noProof/>
                <w:webHidden/>
              </w:rPr>
              <w:instrText xml:space="preserve"> PAGEREF _Toc157603135 \h </w:instrText>
            </w:r>
            <w:r>
              <w:rPr>
                <w:noProof/>
                <w:webHidden/>
              </w:rPr>
            </w:r>
            <w:r>
              <w:rPr>
                <w:noProof/>
                <w:webHidden/>
              </w:rPr>
              <w:fldChar w:fldCharType="separate"/>
            </w:r>
            <w:r w:rsidR="00456B21">
              <w:rPr>
                <w:noProof/>
                <w:webHidden/>
              </w:rPr>
              <w:t>3</w:t>
            </w:r>
            <w:r>
              <w:rPr>
                <w:noProof/>
                <w:webHidden/>
              </w:rPr>
              <w:fldChar w:fldCharType="end"/>
            </w:r>
          </w:hyperlink>
        </w:p>
        <w:p w14:paraId="6C931C78" w14:textId="77777777" w:rsidR="00CD1C1B" w:rsidRDefault="00DD46E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6" w:history="1">
            <w:r w:rsidR="00CD1C1B" w:rsidRPr="00ED71E0">
              <w:rPr>
                <w:rStyle w:val="Lienhypertexte"/>
                <w:rFonts w:ascii="Arial" w:hAnsi="Arial"/>
                <w:noProof/>
                <w:kern w:val="2"/>
                <w:lang w:eastAsia="en-US"/>
                <w14:ligatures w14:val="standardContextual"/>
              </w:rPr>
              <w:t>2.</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2 – MONTANT DU MARCHE</w:t>
            </w:r>
            <w:r w:rsidR="00CD1C1B">
              <w:rPr>
                <w:noProof/>
                <w:webHidden/>
              </w:rPr>
              <w:tab/>
            </w:r>
            <w:r w:rsidR="00CD1C1B">
              <w:rPr>
                <w:noProof/>
                <w:webHidden/>
              </w:rPr>
              <w:fldChar w:fldCharType="begin"/>
            </w:r>
            <w:r w:rsidR="00CD1C1B">
              <w:rPr>
                <w:noProof/>
                <w:webHidden/>
              </w:rPr>
              <w:instrText xml:space="preserve"> PAGEREF _Toc157603136 \h </w:instrText>
            </w:r>
            <w:r w:rsidR="00CD1C1B">
              <w:rPr>
                <w:noProof/>
                <w:webHidden/>
              </w:rPr>
            </w:r>
            <w:r w:rsidR="00CD1C1B">
              <w:rPr>
                <w:noProof/>
                <w:webHidden/>
              </w:rPr>
              <w:fldChar w:fldCharType="separate"/>
            </w:r>
            <w:r w:rsidR="00456B21">
              <w:rPr>
                <w:noProof/>
                <w:webHidden/>
              </w:rPr>
              <w:t>6</w:t>
            </w:r>
            <w:r w:rsidR="00CD1C1B">
              <w:rPr>
                <w:noProof/>
                <w:webHidden/>
              </w:rPr>
              <w:fldChar w:fldCharType="end"/>
            </w:r>
          </w:hyperlink>
        </w:p>
        <w:p w14:paraId="62B82446" w14:textId="77777777" w:rsidR="00CD1C1B" w:rsidRDefault="00DD46E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7" w:history="1">
            <w:r w:rsidR="00CD1C1B" w:rsidRPr="00ED71E0">
              <w:rPr>
                <w:rStyle w:val="Lienhypertexte"/>
                <w:rFonts w:ascii="Arial" w:hAnsi="Arial"/>
                <w:noProof/>
                <w:kern w:val="2"/>
                <w:lang w:eastAsia="en-US"/>
                <w14:ligatures w14:val="standardContextual"/>
              </w:rPr>
              <w:t>3.</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3 –DUREE DE VALIDITE DU MARCHE</w:t>
            </w:r>
            <w:r w:rsidR="00CD1C1B">
              <w:rPr>
                <w:noProof/>
                <w:webHidden/>
              </w:rPr>
              <w:tab/>
            </w:r>
            <w:r w:rsidR="00CD1C1B">
              <w:rPr>
                <w:noProof/>
                <w:webHidden/>
              </w:rPr>
              <w:fldChar w:fldCharType="begin"/>
            </w:r>
            <w:r w:rsidR="00CD1C1B">
              <w:rPr>
                <w:noProof/>
                <w:webHidden/>
              </w:rPr>
              <w:instrText xml:space="preserve"> PAGEREF _Toc157603137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4D5474DC" w14:textId="77777777" w:rsidR="00CD1C1B" w:rsidRDefault="00DD46E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8" w:history="1">
            <w:r w:rsidR="00CD1C1B" w:rsidRPr="00ED71E0">
              <w:rPr>
                <w:rStyle w:val="Lienhypertexte"/>
                <w:rFonts w:ascii="Arial" w:hAnsi="Arial"/>
                <w:noProof/>
                <w:kern w:val="2"/>
                <w:lang w:eastAsia="en-US"/>
                <w14:ligatures w14:val="standardContextual"/>
              </w:rPr>
              <w:t>4.</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4 - PAIEMENTS</w:t>
            </w:r>
            <w:r w:rsidR="00CD1C1B">
              <w:rPr>
                <w:noProof/>
                <w:webHidden/>
              </w:rPr>
              <w:tab/>
            </w:r>
            <w:r w:rsidR="00CD1C1B">
              <w:rPr>
                <w:noProof/>
                <w:webHidden/>
              </w:rPr>
              <w:fldChar w:fldCharType="begin"/>
            </w:r>
            <w:r w:rsidR="00CD1C1B">
              <w:rPr>
                <w:noProof/>
                <w:webHidden/>
              </w:rPr>
              <w:instrText xml:space="preserve"> PAGEREF _Toc157603138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3C13F72F" w14:textId="77777777" w:rsidR="00CD1C1B" w:rsidRDefault="00DD46E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9" w:history="1">
            <w:r w:rsidR="00CD1C1B" w:rsidRPr="00ED71E0">
              <w:rPr>
                <w:rStyle w:val="Lienhypertexte"/>
                <w:rFonts w:ascii="Arial" w:hAnsi="Arial"/>
                <w:noProof/>
                <w:kern w:val="2"/>
                <w:lang w:eastAsia="en-US"/>
                <w14:ligatures w14:val="standardContextual"/>
              </w:rPr>
              <w:t>5.</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5 - SOUS-TRAITANCE</w:t>
            </w:r>
            <w:r w:rsidR="00CD1C1B">
              <w:rPr>
                <w:noProof/>
                <w:webHidden/>
              </w:rPr>
              <w:tab/>
            </w:r>
            <w:r w:rsidR="00CD1C1B">
              <w:rPr>
                <w:noProof/>
                <w:webHidden/>
              </w:rPr>
              <w:fldChar w:fldCharType="begin"/>
            </w:r>
            <w:r w:rsidR="00CD1C1B">
              <w:rPr>
                <w:noProof/>
                <w:webHidden/>
              </w:rPr>
              <w:instrText xml:space="preserve"> PAGEREF _Toc157603139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64FEA90D" w14:textId="77777777" w:rsidR="00CD1C1B" w:rsidRDefault="00DD46E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40" w:history="1">
            <w:r w:rsidR="00CD1C1B" w:rsidRPr="00ED71E0">
              <w:rPr>
                <w:rStyle w:val="Lienhypertexte"/>
                <w:rFonts w:ascii="Arial" w:hAnsi="Arial"/>
                <w:noProof/>
                <w:kern w:val="2"/>
                <w:lang w:eastAsia="en-US"/>
                <w14:ligatures w14:val="standardContextual"/>
              </w:rPr>
              <w:t>6.</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6 - AVANCE</w:t>
            </w:r>
            <w:r w:rsidR="00CD1C1B">
              <w:rPr>
                <w:noProof/>
                <w:webHidden/>
              </w:rPr>
              <w:tab/>
            </w:r>
            <w:r w:rsidR="00CD1C1B">
              <w:rPr>
                <w:noProof/>
                <w:webHidden/>
              </w:rPr>
              <w:fldChar w:fldCharType="begin"/>
            </w:r>
            <w:r w:rsidR="00CD1C1B">
              <w:rPr>
                <w:noProof/>
                <w:webHidden/>
              </w:rPr>
              <w:instrText xml:space="preserve"> PAGEREF _Toc157603140 \h </w:instrText>
            </w:r>
            <w:r w:rsidR="00CD1C1B">
              <w:rPr>
                <w:noProof/>
                <w:webHidden/>
              </w:rPr>
            </w:r>
            <w:r w:rsidR="00CD1C1B">
              <w:rPr>
                <w:noProof/>
                <w:webHidden/>
              </w:rPr>
              <w:fldChar w:fldCharType="separate"/>
            </w:r>
            <w:r w:rsidR="00456B21">
              <w:rPr>
                <w:noProof/>
                <w:webHidden/>
              </w:rPr>
              <w:t>9</w:t>
            </w:r>
            <w:r w:rsidR="00CD1C1B">
              <w:rPr>
                <w:noProof/>
                <w:webHidden/>
              </w:rPr>
              <w:fldChar w:fldCharType="end"/>
            </w:r>
          </w:hyperlink>
        </w:p>
        <w:p w14:paraId="18A855E8" w14:textId="77777777" w:rsidR="00CD1C1B" w:rsidRDefault="00CD1C1B">
          <w:r>
            <w:rPr>
              <w:b/>
              <w:bCs/>
            </w:rPr>
            <w:fldChar w:fldCharType="end"/>
          </w:r>
        </w:p>
      </w:sdtContent>
    </w:sdt>
    <w:p w14:paraId="0CF45444" w14:textId="77777777" w:rsidR="00AF6279" w:rsidRDefault="00AF6279">
      <w:pPr>
        <w:pStyle w:val="RappSCtexte"/>
        <w:rPr>
          <w:rFonts w:ascii="Century Gothic" w:hAnsi="Century Gothic"/>
          <w:bCs/>
          <w:sz w:val="20"/>
          <w:szCs w:val="28"/>
        </w:rPr>
      </w:pPr>
    </w:p>
    <w:p w14:paraId="145163E9" w14:textId="77777777" w:rsidR="00AF6279" w:rsidRDefault="00AF6279">
      <w:pPr>
        <w:pStyle w:val="RappSCtexte"/>
        <w:rPr>
          <w:rFonts w:ascii="Century Gothic" w:hAnsi="Century Gothic"/>
          <w:bCs/>
          <w:sz w:val="20"/>
          <w:szCs w:val="28"/>
        </w:rPr>
      </w:pPr>
    </w:p>
    <w:p w14:paraId="1172A5C2" w14:textId="77777777" w:rsidR="00AF6279" w:rsidRDefault="00AF6279">
      <w:pPr>
        <w:pStyle w:val="RappSCtexte"/>
        <w:rPr>
          <w:rFonts w:ascii="Century Gothic" w:hAnsi="Century Gothic"/>
          <w:bCs/>
          <w:sz w:val="20"/>
          <w:szCs w:val="28"/>
        </w:rPr>
      </w:pPr>
    </w:p>
    <w:p w14:paraId="764DBB38" w14:textId="77777777" w:rsidR="00AF6279" w:rsidRDefault="00AF6279">
      <w:pPr>
        <w:pStyle w:val="RappSCtexte"/>
        <w:rPr>
          <w:rFonts w:ascii="Century Gothic" w:hAnsi="Century Gothic"/>
          <w:bCs/>
          <w:sz w:val="20"/>
          <w:szCs w:val="28"/>
        </w:rPr>
      </w:pPr>
    </w:p>
    <w:p w14:paraId="1F1458F1" w14:textId="77777777" w:rsidR="00AF6279" w:rsidRDefault="00AF6279">
      <w:pPr>
        <w:pStyle w:val="RappSCtexte"/>
        <w:rPr>
          <w:rFonts w:ascii="Century Gothic" w:hAnsi="Century Gothic"/>
          <w:bCs/>
          <w:sz w:val="20"/>
          <w:szCs w:val="28"/>
        </w:rPr>
      </w:pPr>
    </w:p>
    <w:p w14:paraId="6AA4EA4B" w14:textId="77777777" w:rsidR="00AF6279" w:rsidRDefault="00AF6279">
      <w:pPr>
        <w:pStyle w:val="RappSCtexte"/>
        <w:rPr>
          <w:rFonts w:ascii="Century Gothic" w:hAnsi="Century Gothic"/>
          <w:bCs/>
          <w:sz w:val="20"/>
          <w:szCs w:val="28"/>
        </w:rPr>
      </w:pPr>
    </w:p>
    <w:p w14:paraId="53BD29CB" w14:textId="77777777" w:rsidR="00AF6279" w:rsidRDefault="00AF6279">
      <w:pPr>
        <w:pStyle w:val="RappSCtexte"/>
        <w:rPr>
          <w:rFonts w:ascii="Century Gothic" w:hAnsi="Century Gothic"/>
          <w:bCs/>
          <w:sz w:val="20"/>
          <w:szCs w:val="28"/>
        </w:rPr>
      </w:pPr>
    </w:p>
    <w:p w14:paraId="1AF935D4" w14:textId="77777777" w:rsidR="00AF6279" w:rsidRDefault="00AF6279">
      <w:pPr>
        <w:pStyle w:val="RappSCtexte"/>
        <w:rPr>
          <w:rFonts w:ascii="Century Gothic" w:hAnsi="Century Gothic"/>
          <w:bCs/>
          <w:sz w:val="20"/>
          <w:szCs w:val="28"/>
        </w:rPr>
      </w:pPr>
    </w:p>
    <w:p w14:paraId="6592BAC3" w14:textId="77777777" w:rsidR="00AF6279" w:rsidRDefault="00AF6279">
      <w:pPr>
        <w:pStyle w:val="RappSCtexte"/>
        <w:rPr>
          <w:rFonts w:ascii="Century Gothic" w:hAnsi="Century Gothic"/>
          <w:bCs/>
          <w:sz w:val="20"/>
          <w:szCs w:val="28"/>
        </w:rPr>
      </w:pPr>
    </w:p>
    <w:p w14:paraId="4913C63F" w14:textId="77777777" w:rsidR="00AF6279" w:rsidRDefault="00AF6279">
      <w:pPr>
        <w:pStyle w:val="RappSCtexte"/>
        <w:rPr>
          <w:rFonts w:ascii="Century Gothic" w:hAnsi="Century Gothic"/>
          <w:bCs/>
          <w:sz w:val="20"/>
          <w:szCs w:val="28"/>
        </w:rPr>
      </w:pPr>
    </w:p>
    <w:p w14:paraId="16A93EF3" w14:textId="77777777" w:rsidR="00AF6279" w:rsidRDefault="00AF6279">
      <w:pPr>
        <w:pStyle w:val="RappSCtexte"/>
        <w:rPr>
          <w:rFonts w:ascii="Century Gothic" w:hAnsi="Century Gothic"/>
          <w:bCs/>
          <w:sz w:val="20"/>
          <w:szCs w:val="28"/>
        </w:rPr>
      </w:pPr>
    </w:p>
    <w:p w14:paraId="75E09E81" w14:textId="77777777" w:rsidR="00AF6279" w:rsidRDefault="00AF6279">
      <w:pPr>
        <w:pStyle w:val="RappSCtexte"/>
        <w:rPr>
          <w:rFonts w:ascii="Century Gothic" w:hAnsi="Century Gothic"/>
          <w:bCs/>
          <w:sz w:val="20"/>
          <w:szCs w:val="28"/>
        </w:rPr>
      </w:pPr>
    </w:p>
    <w:p w14:paraId="452DBDD7" w14:textId="77777777" w:rsidR="00AF6279" w:rsidRDefault="00AF6279">
      <w:pPr>
        <w:pStyle w:val="RappSCtexte"/>
        <w:rPr>
          <w:rFonts w:ascii="Century Gothic" w:hAnsi="Century Gothic"/>
          <w:bCs/>
          <w:sz w:val="20"/>
          <w:szCs w:val="28"/>
        </w:rPr>
      </w:pPr>
    </w:p>
    <w:p w14:paraId="06D8A811" w14:textId="77777777" w:rsidR="00AF6279" w:rsidRDefault="00AF6279">
      <w:pPr>
        <w:pStyle w:val="RappSCtexte"/>
        <w:rPr>
          <w:rFonts w:ascii="Century Gothic" w:hAnsi="Century Gothic"/>
          <w:bCs/>
          <w:sz w:val="20"/>
          <w:szCs w:val="28"/>
        </w:rPr>
      </w:pPr>
    </w:p>
    <w:p w14:paraId="40B4482D" w14:textId="77777777" w:rsidR="00AF6279" w:rsidRDefault="00AF6279">
      <w:pPr>
        <w:pStyle w:val="RappSCtexte"/>
        <w:rPr>
          <w:rFonts w:ascii="Century Gothic" w:hAnsi="Century Gothic"/>
          <w:bCs/>
          <w:sz w:val="20"/>
          <w:szCs w:val="28"/>
        </w:rPr>
      </w:pPr>
    </w:p>
    <w:p w14:paraId="5F41C26F" w14:textId="77777777" w:rsidR="00AF6279" w:rsidRDefault="00AF6279">
      <w:pPr>
        <w:pStyle w:val="RappSCtexte"/>
        <w:rPr>
          <w:rFonts w:ascii="Century Gothic" w:hAnsi="Century Gothic"/>
          <w:bCs/>
          <w:sz w:val="20"/>
          <w:szCs w:val="28"/>
        </w:rPr>
      </w:pPr>
    </w:p>
    <w:p w14:paraId="78CCFF3A" w14:textId="77777777" w:rsidR="00AF6279" w:rsidRDefault="00AF6279">
      <w:pPr>
        <w:pStyle w:val="RappSCtexte"/>
        <w:rPr>
          <w:rFonts w:ascii="Century Gothic" w:hAnsi="Century Gothic"/>
          <w:bCs/>
          <w:sz w:val="20"/>
          <w:szCs w:val="28"/>
        </w:rPr>
      </w:pPr>
    </w:p>
    <w:p w14:paraId="6B684B47" w14:textId="77777777" w:rsidR="00AF6279" w:rsidRDefault="00AF6279">
      <w:pPr>
        <w:pStyle w:val="RappSCtexte"/>
        <w:rPr>
          <w:rFonts w:ascii="Century Gothic" w:hAnsi="Century Gothic"/>
          <w:bCs/>
          <w:sz w:val="20"/>
          <w:szCs w:val="28"/>
        </w:rPr>
      </w:pPr>
    </w:p>
    <w:p w14:paraId="1B1CE2B3" w14:textId="77777777" w:rsidR="00AF6279" w:rsidRDefault="00AF6279">
      <w:pPr>
        <w:pStyle w:val="RappSCtexte"/>
        <w:rPr>
          <w:rFonts w:ascii="Century Gothic" w:hAnsi="Century Gothic"/>
          <w:bCs/>
          <w:sz w:val="20"/>
          <w:szCs w:val="28"/>
        </w:rPr>
      </w:pPr>
    </w:p>
    <w:p w14:paraId="3E31A2E7" w14:textId="77777777" w:rsidR="00AF6279" w:rsidRDefault="00AF6279">
      <w:pPr>
        <w:pStyle w:val="RappSCtexte"/>
        <w:rPr>
          <w:rFonts w:ascii="Century Gothic" w:hAnsi="Century Gothic"/>
          <w:bCs/>
          <w:sz w:val="20"/>
          <w:szCs w:val="28"/>
        </w:rPr>
      </w:pPr>
    </w:p>
    <w:p w14:paraId="11434266" w14:textId="77777777" w:rsidR="00AF6279" w:rsidRDefault="00AF6279">
      <w:pPr>
        <w:pStyle w:val="RappSCtexte"/>
        <w:rPr>
          <w:rFonts w:ascii="Century Gothic" w:hAnsi="Century Gothic"/>
          <w:bCs/>
          <w:sz w:val="20"/>
          <w:szCs w:val="28"/>
        </w:rPr>
      </w:pPr>
    </w:p>
    <w:p w14:paraId="5C570BA9" w14:textId="77777777" w:rsidR="00AF6279" w:rsidRDefault="00AF6279">
      <w:pPr>
        <w:pStyle w:val="RappSCtexte"/>
        <w:rPr>
          <w:rFonts w:ascii="Century Gothic" w:hAnsi="Century Gothic"/>
          <w:bCs/>
          <w:sz w:val="20"/>
          <w:szCs w:val="28"/>
        </w:rPr>
      </w:pPr>
    </w:p>
    <w:p w14:paraId="12672C9C" w14:textId="77777777" w:rsidR="00AF6279" w:rsidRDefault="00AF6279">
      <w:pPr>
        <w:pStyle w:val="RappSCtexte"/>
        <w:rPr>
          <w:rFonts w:ascii="Century Gothic" w:hAnsi="Century Gothic"/>
          <w:bCs/>
          <w:sz w:val="20"/>
          <w:szCs w:val="28"/>
        </w:rPr>
      </w:pPr>
    </w:p>
    <w:p w14:paraId="1B272AD3" w14:textId="77777777" w:rsidR="00AF6279" w:rsidRDefault="00AF6279">
      <w:pPr>
        <w:pStyle w:val="RappSCtexte"/>
        <w:rPr>
          <w:rFonts w:ascii="Century Gothic" w:hAnsi="Century Gothic"/>
          <w:bCs/>
          <w:sz w:val="20"/>
          <w:szCs w:val="28"/>
        </w:rPr>
      </w:pPr>
    </w:p>
    <w:p w14:paraId="48A2A570" w14:textId="77777777" w:rsidR="00AF6279" w:rsidRDefault="00AF6279">
      <w:pPr>
        <w:pStyle w:val="RappSCtexte"/>
        <w:rPr>
          <w:rFonts w:ascii="Century Gothic" w:hAnsi="Century Gothic"/>
          <w:bCs/>
          <w:sz w:val="20"/>
          <w:szCs w:val="28"/>
        </w:rPr>
      </w:pPr>
    </w:p>
    <w:p w14:paraId="22B189CA" w14:textId="77777777" w:rsidR="00AF6279" w:rsidRDefault="00AF6279">
      <w:pPr>
        <w:pStyle w:val="RappSCtexte"/>
        <w:rPr>
          <w:rFonts w:ascii="Century Gothic" w:hAnsi="Century Gothic"/>
          <w:bCs/>
          <w:sz w:val="20"/>
          <w:szCs w:val="28"/>
        </w:rPr>
      </w:pPr>
    </w:p>
    <w:p w14:paraId="0FFFC488" w14:textId="77777777" w:rsidR="00AF6279" w:rsidRDefault="00AF6279">
      <w:pPr>
        <w:pStyle w:val="RappSCtexte"/>
        <w:rPr>
          <w:rFonts w:ascii="Century Gothic" w:hAnsi="Century Gothic"/>
          <w:bCs/>
          <w:sz w:val="20"/>
          <w:szCs w:val="28"/>
        </w:rPr>
      </w:pPr>
    </w:p>
    <w:p w14:paraId="62234715" w14:textId="77777777" w:rsidR="00AF6279" w:rsidRDefault="00AF6279">
      <w:pPr>
        <w:pStyle w:val="RappSCtexte"/>
        <w:rPr>
          <w:rFonts w:ascii="Century Gothic" w:hAnsi="Century Gothic"/>
          <w:bCs/>
          <w:sz w:val="20"/>
          <w:szCs w:val="28"/>
        </w:rPr>
      </w:pPr>
    </w:p>
    <w:p w14:paraId="7E6ADAE0" w14:textId="77777777" w:rsidR="00AF6279" w:rsidRDefault="00AF6279">
      <w:pPr>
        <w:pStyle w:val="RappSCtexte"/>
        <w:rPr>
          <w:rFonts w:ascii="Century Gothic" w:hAnsi="Century Gothic"/>
          <w:bCs/>
          <w:sz w:val="20"/>
          <w:szCs w:val="28"/>
        </w:rPr>
      </w:pPr>
    </w:p>
    <w:p w14:paraId="645BB2F1" w14:textId="77777777" w:rsidR="00AF6279" w:rsidRDefault="00AF6279">
      <w:pPr>
        <w:pStyle w:val="RappSCtexte"/>
        <w:rPr>
          <w:rFonts w:ascii="Century Gothic" w:hAnsi="Century Gothic"/>
          <w:bCs/>
          <w:sz w:val="20"/>
          <w:szCs w:val="28"/>
        </w:rPr>
      </w:pPr>
    </w:p>
    <w:p w14:paraId="2CECB339" w14:textId="77777777" w:rsidR="00AF6279" w:rsidRDefault="00AF6279">
      <w:pPr>
        <w:pStyle w:val="RappSCtexte"/>
        <w:rPr>
          <w:rFonts w:ascii="Century Gothic" w:hAnsi="Century Gothic"/>
          <w:bCs/>
          <w:sz w:val="20"/>
          <w:szCs w:val="28"/>
        </w:rPr>
      </w:pPr>
    </w:p>
    <w:p w14:paraId="0FA46C39" w14:textId="77777777" w:rsidR="00AF6279" w:rsidRDefault="00AF6279">
      <w:pPr>
        <w:pStyle w:val="RappSCtexte"/>
        <w:rPr>
          <w:rFonts w:ascii="Century Gothic" w:hAnsi="Century Gothic"/>
          <w:bCs/>
          <w:sz w:val="20"/>
          <w:szCs w:val="28"/>
        </w:rPr>
      </w:pPr>
    </w:p>
    <w:p w14:paraId="31D88A5E" w14:textId="77777777" w:rsidR="00AF6279" w:rsidRDefault="00AF6279">
      <w:pPr>
        <w:pStyle w:val="RappSCtexte"/>
        <w:rPr>
          <w:rFonts w:ascii="Century Gothic" w:hAnsi="Century Gothic"/>
          <w:bCs/>
          <w:sz w:val="20"/>
          <w:szCs w:val="28"/>
        </w:rPr>
      </w:pPr>
    </w:p>
    <w:p w14:paraId="5B4112CF" w14:textId="77777777" w:rsidR="00AF6279" w:rsidRDefault="00AF6279">
      <w:pPr>
        <w:pStyle w:val="RappSCtexte"/>
        <w:rPr>
          <w:rFonts w:ascii="Century Gothic" w:hAnsi="Century Gothic"/>
          <w:bCs/>
          <w:sz w:val="20"/>
          <w:szCs w:val="28"/>
        </w:rPr>
      </w:pPr>
    </w:p>
    <w:p w14:paraId="6A7B8728" w14:textId="77777777" w:rsidR="00A2198B" w:rsidRDefault="00A2198B">
      <w:pPr>
        <w:pStyle w:val="RappSCtexte"/>
        <w:rPr>
          <w:rFonts w:ascii="Century Gothic" w:hAnsi="Century Gothic"/>
          <w:bCs/>
          <w:sz w:val="20"/>
          <w:szCs w:val="28"/>
        </w:rPr>
      </w:pPr>
    </w:p>
    <w:p w14:paraId="1FFD0251" w14:textId="77777777" w:rsidR="00A2198B" w:rsidRDefault="00A2198B">
      <w:pPr>
        <w:pStyle w:val="RappSCtexte"/>
        <w:rPr>
          <w:rFonts w:ascii="Century Gothic" w:hAnsi="Century Gothic"/>
          <w:bCs/>
          <w:sz w:val="20"/>
          <w:szCs w:val="28"/>
        </w:rPr>
      </w:pPr>
    </w:p>
    <w:p w14:paraId="484EAFC6" w14:textId="77777777" w:rsidR="00A2198B" w:rsidRDefault="00A2198B">
      <w:pPr>
        <w:pStyle w:val="RappSCtexte"/>
        <w:rPr>
          <w:rFonts w:ascii="Century Gothic" w:hAnsi="Century Gothic"/>
          <w:bCs/>
          <w:sz w:val="20"/>
          <w:szCs w:val="28"/>
        </w:rPr>
      </w:pPr>
    </w:p>
    <w:p w14:paraId="0DBA0A50" w14:textId="77777777" w:rsidR="001C4221" w:rsidRDefault="001C4221" w:rsidP="001C4221"/>
    <w:p w14:paraId="352A4833" w14:textId="77777777" w:rsidR="001C4221" w:rsidRPr="001C4221" w:rsidRDefault="001C4221"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157603135"/>
      <w:r>
        <w:rPr>
          <w:rFonts w:ascii="Arial" w:eastAsia="Times New Roman" w:hAnsi="Arial"/>
          <w:b/>
          <w:color w:val="0032C8"/>
          <w:kern w:val="2"/>
          <w:sz w:val="32"/>
          <w:szCs w:val="32"/>
          <w:lang w:eastAsia="en-US"/>
          <w14:ligatures w14:val="standardContextual"/>
        </w:rPr>
        <w:t>Article 1 – Contractant(s)</w:t>
      </w:r>
      <w:bookmarkEnd w:id="0"/>
    </w:p>
    <w:p w14:paraId="32209BA7" w14:textId="77777777" w:rsidR="00AF6279" w:rsidRDefault="00AF6279">
      <w:pPr>
        <w:rPr>
          <w:rFonts w:ascii="Century Gothic" w:hAnsi="Century Gothic"/>
          <w:sz w:val="20"/>
          <w:u w:val="single"/>
        </w:rPr>
      </w:pPr>
    </w:p>
    <w:p w14:paraId="28002851" w14:textId="77777777" w:rsidR="00AF6279" w:rsidRPr="001C4221" w:rsidRDefault="00C50B5C">
      <w:pPr>
        <w:keepNext/>
        <w:rPr>
          <w:rFonts w:ascii="Arial" w:hAnsi="Arial" w:cs="Arial"/>
          <w:b/>
          <w:u w:val="single"/>
        </w:rPr>
      </w:pPr>
      <w:r w:rsidRPr="001C4221">
        <w:rPr>
          <w:rFonts w:ascii="Arial" w:hAnsi="Arial" w:cs="Arial"/>
          <w:b/>
          <w:u w:val="single"/>
        </w:rPr>
        <w:t>CONTRACTANT UNIQUE</w:t>
      </w:r>
    </w:p>
    <w:p w14:paraId="29176C51" w14:textId="77777777" w:rsidR="00AF6279" w:rsidRPr="001C4221" w:rsidRDefault="00AF6279">
      <w:pPr>
        <w:rPr>
          <w:rFonts w:ascii="Arial" w:hAnsi="Arial" w:cs="Arial"/>
        </w:rPr>
      </w:pPr>
    </w:p>
    <w:p w14:paraId="02A31E72"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u w:val="single"/>
        </w:rPr>
      </w:pPr>
    </w:p>
    <w:p w14:paraId="46D3A5A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JE, contractant unique soussigné</w:t>
      </w:r>
    </w:p>
    <w:p w14:paraId="4087A26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E6E685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5CA5B56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5C2D54E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521E56D7"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0F64FC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346008D8"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340281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2F4F3AE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D94428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BC92A3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u w:val="dotted"/>
        </w:rPr>
        <w:tab/>
      </w:r>
    </w:p>
    <w:p w14:paraId="3F65F69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45B1106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34CF7006"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150974E4"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6D6191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E8D14B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055FB0E2"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31174D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0FBC326D"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1E73CA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5F0F210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2729FC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62692CE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7ED557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66F3A59E"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2C258906"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70670D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0D24A54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51E56A36"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rPr>
      </w:pPr>
    </w:p>
    <w:p w14:paraId="69287627" w14:textId="77777777" w:rsidR="00AF6279" w:rsidRDefault="00AF6279">
      <w:pPr>
        <w:rPr>
          <w:rFonts w:ascii="Arial" w:hAnsi="Arial" w:cs="Arial"/>
        </w:rPr>
      </w:pPr>
    </w:p>
    <w:p w14:paraId="50499C85" w14:textId="77777777" w:rsidR="00456B21" w:rsidRDefault="00456B21">
      <w:pPr>
        <w:rPr>
          <w:rFonts w:ascii="Arial" w:hAnsi="Arial" w:cs="Arial"/>
        </w:rPr>
      </w:pPr>
    </w:p>
    <w:p w14:paraId="330678CD" w14:textId="77777777" w:rsidR="00456B21" w:rsidRPr="001C4221" w:rsidRDefault="00456B21">
      <w:pPr>
        <w:rPr>
          <w:rFonts w:ascii="Arial" w:hAnsi="Arial" w:cs="Arial"/>
        </w:rPr>
      </w:pPr>
    </w:p>
    <w:p w14:paraId="1A552C30" w14:textId="77777777" w:rsidR="00AF6279" w:rsidRPr="001C4221" w:rsidRDefault="00AF6279">
      <w:pPr>
        <w:rPr>
          <w:rFonts w:ascii="Arial" w:hAnsi="Arial" w:cs="Arial"/>
        </w:rPr>
      </w:pPr>
    </w:p>
    <w:p w14:paraId="508CED80" w14:textId="77777777" w:rsidR="00456B21" w:rsidRDefault="00456B21">
      <w:pPr>
        <w:keepNext/>
        <w:tabs>
          <w:tab w:val="left" w:pos="1134"/>
        </w:tabs>
        <w:rPr>
          <w:rFonts w:ascii="Arial" w:hAnsi="Arial" w:cs="Arial"/>
          <w:b/>
          <w:iCs/>
          <w:u w:val="single"/>
        </w:rPr>
      </w:pPr>
    </w:p>
    <w:p w14:paraId="49802CF4" w14:textId="77777777" w:rsidR="00AF6279" w:rsidRPr="001C4221" w:rsidRDefault="00C50B5C">
      <w:pPr>
        <w:keepNext/>
        <w:tabs>
          <w:tab w:val="left" w:pos="1134"/>
        </w:tabs>
        <w:rPr>
          <w:rFonts w:ascii="Arial" w:hAnsi="Arial" w:cs="Arial"/>
          <w:b/>
          <w:iCs/>
          <w:u w:val="single"/>
        </w:rPr>
      </w:pPr>
      <w:r w:rsidRPr="001C4221">
        <w:rPr>
          <w:rFonts w:ascii="Arial" w:hAnsi="Arial" w:cs="Arial"/>
          <w:b/>
          <w:iCs/>
          <w:u w:val="single"/>
        </w:rPr>
        <w:t>CO-CONTRACTANTS (en cas de groupement)</w:t>
      </w:r>
    </w:p>
    <w:p w14:paraId="5549643B" w14:textId="77777777" w:rsidR="00AF6279" w:rsidRPr="001C4221" w:rsidRDefault="00AF6279">
      <w:pPr>
        <w:rPr>
          <w:rFonts w:ascii="Arial" w:hAnsi="Arial" w:cs="Arial"/>
        </w:rPr>
      </w:pPr>
    </w:p>
    <w:p w14:paraId="7B97123B" w14:textId="77777777" w:rsidR="00AF6279" w:rsidRPr="001C4221" w:rsidRDefault="00C50B5C">
      <w:pPr>
        <w:jc w:val="both"/>
        <w:rPr>
          <w:rFonts w:ascii="Arial" w:hAnsi="Arial" w:cs="Arial"/>
          <w:b/>
        </w:rPr>
      </w:pPr>
      <w:r w:rsidRPr="001C4221">
        <w:rPr>
          <w:rFonts w:ascii="Arial" w:hAnsi="Arial" w:cs="Arial"/>
          <w:b/>
          <w:bdr w:val="single" w:sz="4" w:space="0" w:color="000000"/>
        </w:rPr>
        <w:t>Il appartient aux candidats de compléter cette clause en cochant la solution choisie.</w:t>
      </w:r>
    </w:p>
    <w:p w14:paraId="6DA369BA" w14:textId="77777777" w:rsidR="00AF6279" w:rsidRPr="001C4221" w:rsidRDefault="00AF6279">
      <w:pPr>
        <w:rPr>
          <w:rFonts w:ascii="Arial" w:hAnsi="Arial" w:cs="Arial"/>
        </w:rPr>
      </w:pPr>
    </w:p>
    <w:p w14:paraId="311BEDFF" w14:textId="77777777" w:rsidR="00AF6279" w:rsidRPr="001C4221" w:rsidRDefault="00C50B5C">
      <w:pPr>
        <w:rPr>
          <w:rFonts w:ascii="Arial" w:hAnsi="Arial" w:cs="Arial"/>
        </w:rPr>
      </w:pPr>
      <w:r w:rsidRPr="001C4221">
        <w:rPr>
          <w:rFonts w:ascii="Arial" w:hAnsi="Arial" w:cs="Arial"/>
        </w:rPr>
        <w:t>En cas de groupement, indiquer  la forme du groupement :</w:t>
      </w:r>
    </w:p>
    <w:p w14:paraId="178618FF" w14:textId="77777777" w:rsidR="00AF6279" w:rsidRPr="001C4221" w:rsidRDefault="00AF6279">
      <w:pPr>
        <w:rPr>
          <w:rFonts w:ascii="Arial" w:hAnsi="Arial" w:cs="Arial"/>
        </w:rPr>
      </w:pPr>
    </w:p>
    <w:p w14:paraId="0E799B72"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DD46E8">
        <w:rPr>
          <w:rFonts w:ascii="Arial" w:hAnsi="Arial" w:cs="Arial"/>
          <w:sz w:val="24"/>
        </w:rPr>
      </w:r>
      <w:r w:rsidR="00DD46E8">
        <w:rPr>
          <w:rFonts w:ascii="Arial" w:hAnsi="Arial" w:cs="Arial"/>
          <w:sz w:val="24"/>
        </w:rPr>
        <w:fldChar w:fldCharType="separate"/>
      </w:r>
      <w:bookmarkStart w:id="1" w:name="__Fieldmark__7616_1011448497"/>
      <w:bookmarkStart w:id="2" w:name="__Fieldmark__6055_1011448497"/>
      <w:bookmarkEnd w:id="1"/>
      <w:bookmarkEnd w:id="2"/>
      <w:r w:rsidRPr="001C4221">
        <w:rPr>
          <w:rFonts w:ascii="Arial" w:hAnsi="Arial" w:cs="Arial"/>
          <w:sz w:val="24"/>
        </w:rPr>
        <w:fldChar w:fldCharType="end"/>
      </w:r>
      <w:r w:rsidRPr="001C4221">
        <w:rPr>
          <w:rFonts w:ascii="Arial" w:hAnsi="Arial" w:cs="Arial"/>
          <w:sz w:val="24"/>
          <w:szCs w:val="22"/>
        </w:rPr>
        <w:tab/>
        <w:t>Groupement solidaire</w:t>
      </w:r>
    </w:p>
    <w:p w14:paraId="6A4D2FB7" w14:textId="77777777" w:rsidR="00AF6279" w:rsidRPr="001C4221" w:rsidRDefault="00AF6279">
      <w:pPr>
        <w:pStyle w:val="fcasegauche"/>
        <w:spacing w:after="0"/>
        <w:ind w:left="567" w:firstLine="0"/>
        <w:rPr>
          <w:rFonts w:ascii="Arial" w:hAnsi="Arial" w:cs="Arial"/>
          <w:sz w:val="24"/>
          <w:szCs w:val="22"/>
        </w:rPr>
      </w:pPr>
    </w:p>
    <w:p w14:paraId="2E2C6E60"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DD46E8">
        <w:rPr>
          <w:rFonts w:ascii="Arial" w:hAnsi="Arial" w:cs="Arial"/>
          <w:sz w:val="24"/>
        </w:rPr>
      </w:r>
      <w:r w:rsidR="00DD46E8">
        <w:rPr>
          <w:rFonts w:ascii="Arial" w:hAnsi="Arial" w:cs="Arial"/>
          <w:sz w:val="24"/>
        </w:rPr>
        <w:fldChar w:fldCharType="separate"/>
      </w:r>
      <w:bookmarkStart w:id="3" w:name="__Fieldmark__7625_1011448497"/>
      <w:bookmarkStart w:id="4" w:name="__Fieldmark__6059_1011448497"/>
      <w:bookmarkEnd w:id="3"/>
      <w:bookmarkEnd w:id="4"/>
      <w:r w:rsidRPr="001C4221">
        <w:rPr>
          <w:rFonts w:ascii="Arial" w:hAnsi="Arial" w:cs="Arial"/>
          <w:sz w:val="24"/>
        </w:rPr>
        <w:fldChar w:fldCharType="end"/>
      </w:r>
      <w:r w:rsidRPr="001C4221">
        <w:rPr>
          <w:rFonts w:ascii="Arial" w:hAnsi="Arial" w:cs="Arial"/>
          <w:sz w:val="24"/>
          <w:szCs w:val="22"/>
        </w:rPr>
        <w:tab/>
        <w:t>Groupement conjoint</w:t>
      </w:r>
    </w:p>
    <w:p w14:paraId="79932C1E" w14:textId="77777777" w:rsidR="00AF6279" w:rsidRPr="001C4221" w:rsidRDefault="00AF6279">
      <w:pPr>
        <w:pStyle w:val="fcasegauche"/>
        <w:spacing w:after="0"/>
        <w:rPr>
          <w:rFonts w:ascii="Arial" w:hAnsi="Arial" w:cs="Arial"/>
          <w:sz w:val="24"/>
          <w:szCs w:val="22"/>
        </w:rPr>
      </w:pPr>
    </w:p>
    <w:p w14:paraId="1E107389" w14:textId="77777777" w:rsidR="00AF6279" w:rsidRPr="001C4221" w:rsidRDefault="00C50B5C">
      <w:pPr>
        <w:pStyle w:val="fcasegauche"/>
        <w:spacing w:after="0"/>
        <w:rPr>
          <w:rFonts w:ascii="Arial" w:hAnsi="Arial" w:cs="Arial"/>
          <w:sz w:val="24"/>
          <w:szCs w:val="22"/>
        </w:rPr>
      </w:pPr>
      <w:r w:rsidRPr="001C4221">
        <w:rPr>
          <w:rFonts w:ascii="Arial" w:hAnsi="Arial" w:cs="Arial"/>
          <w:sz w:val="24"/>
          <w:szCs w:val="22"/>
        </w:rPr>
        <w:t>En cas de groupement conjoint, le mandataire du groupement conjoint est solidaire.</w:t>
      </w:r>
    </w:p>
    <w:p w14:paraId="782D1353" w14:textId="77777777" w:rsidR="00AF6279" w:rsidRDefault="00AF6279">
      <w:pPr>
        <w:pStyle w:val="fcasegauche"/>
        <w:spacing w:after="0"/>
        <w:rPr>
          <w:rFonts w:ascii="Century Gothic" w:hAnsi="Century Gothic" w:cs="Arial"/>
          <w:szCs w:val="22"/>
        </w:rPr>
      </w:pPr>
    </w:p>
    <w:p w14:paraId="744B5F12" w14:textId="77777777" w:rsidR="00AF6279" w:rsidRDefault="00AF6279">
      <w:pPr>
        <w:ind w:left="709"/>
        <w:rPr>
          <w:rFonts w:ascii="Century Gothic" w:hAnsi="Century Gothic"/>
          <w:b/>
          <w:i/>
          <w:sz w:val="20"/>
          <w:u w:val="single"/>
        </w:rPr>
      </w:pPr>
    </w:p>
    <w:p w14:paraId="0A8B2290" w14:textId="77777777" w:rsidR="00AF6279" w:rsidRPr="001C4221" w:rsidRDefault="00C50B5C">
      <w:pPr>
        <w:ind w:firstLine="708"/>
        <w:rPr>
          <w:rFonts w:ascii="Arial" w:hAnsi="Arial" w:cs="Arial"/>
          <w:iCs/>
        </w:rPr>
      </w:pPr>
      <w:r w:rsidRPr="001C4221">
        <w:rPr>
          <w:rFonts w:ascii="Arial" w:hAnsi="Arial" w:cs="Arial"/>
          <w:b/>
          <w:iCs/>
          <w:u w:val="single"/>
        </w:rPr>
        <w:t>1er contractant</w:t>
      </w:r>
    </w:p>
    <w:p w14:paraId="16B9ACE1" w14:textId="77777777" w:rsidR="00AF6279" w:rsidRPr="001C4221" w:rsidRDefault="00AF6279">
      <w:pPr>
        <w:ind w:left="284" w:firstLine="142"/>
        <w:rPr>
          <w:rFonts w:ascii="Arial" w:hAnsi="Arial" w:cs="Arial"/>
        </w:rPr>
      </w:pPr>
    </w:p>
    <w:p w14:paraId="6C2A00E9"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2271EE4C" w14:textId="77777777" w:rsidR="00AF6279" w:rsidRPr="001C4221" w:rsidRDefault="00AF6279">
      <w:pPr>
        <w:tabs>
          <w:tab w:val="left" w:pos="9356"/>
        </w:tabs>
        <w:ind w:left="284" w:firstLine="142"/>
        <w:rPr>
          <w:rFonts w:ascii="Arial" w:hAnsi="Arial" w:cs="Arial"/>
        </w:rPr>
      </w:pPr>
    </w:p>
    <w:p w14:paraId="07CF92A2"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41390D18" w14:textId="77777777" w:rsidR="00AF6279" w:rsidRPr="001C4221" w:rsidRDefault="00AF6279">
      <w:pPr>
        <w:tabs>
          <w:tab w:val="left" w:pos="9356"/>
        </w:tabs>
        <w:ind w:left="284" w:firstLine="142"/>
        <w:rPr>
          <w:rFonts w:ascii="Arial" w:hAnsi="Arial" w:cs="Arial"/>
        </w:rPr>
      </w:pPr>
    </w:p>
    <w:p w14:paraId="44B82D0E"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68A55C08" w14:textId="77777777" w:rsidR="00AF6279" w:rsidRPr="001C4221" w:rsidRDefault="00AF6279">
      <w:pPr>
        <w:tabs>
          <w:tab w:val="left" w:pos="9356"/>
        </w:tabs>
        <w:ind w:left="284" w:firstLine="142"/>
        <w:rPr>
          <w:rFonts w:ascii="Arial" w:hAnsi="Arial" w:cs="Arial"/>
        </w:rPr>
      </w:pPr>
    </w:p>
    <w:p w14:paraId="2AC898F7"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6CA11172" w14:textId="77777777" w:rsidR="00AF6279" w:rsidRPr="001C4221" w:rsidRDefault="00AF6279">
      <w:pPr>
        <w:tabs>
          <w:tab w:val="left" w:pos="9356"/>
        </w:tabs>
        <w:ind w:left="284" w:firstLine="142"/>
        <w:rPr>
          <w:rFonts w:ascii="Arial" w:hAnsi="Arial" w:cs="Arial"/>
        </w:rPr>
      </w:pPr>
    </w:p>
    <w:p w14:paraId="7A273AD2"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4E088698"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38205C3F"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C7FAD5C"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92A7F68"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E66A294" w14:textId="77777777" w:rsidR="00AF6279" w:rsidRPr="001C4221" w:rsidRDefault="00AF6279">
      <w:pPr>
        <w:tabs>
          <w:tab w:val="left" w:pos="9356"/>
        </w:tabs>
        <w:rPr>
          <w:rFonts w:ascii="Arial" w:hAnsi="Arial" w:cs="Arial"/>
        </w:rPr>
      </w:pPr>
    </w:p>
    <w:p w14:paraId="5277F3E3"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5ED4296C" w14:textId="77777777" w:rsidR="00AF6279" w:rsidRPr="001C4221" w:rsidRDefault="00AF6279">
      <w:pPr>
        <w:tabs>
          <w:tab w:val="left" w:pos="9356"/>
        </w:tabs>
        <w:ind w:left="284" w:firstLine="142"/>
        <w:rPr>
          <w:rFonts w:ascii="Arial" w:hAnsi="Arial" w:cs="Arial"/>
        </w:rPr>
      </w:pPr>
    </w:p>
    <w:p w14:paraId="0C460BE6"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76432D19" w14:textId="77777777" w:rsidR="00AF6279" w:rsidRPr="001C4221" w:rsidRDefault="00AF6279">
      <w:pPr>
        <w:tabs>
          <w:tab w:val="left" w:pos="9356"/>
        </w:tabs>
        <w:ind w:left="284" w:firstLine="142"/>
        <w:rPr>
          <w:rFonts w:ascii="Arial" w:hAnsi="Arial" w:cs="Arial"/>
        </w:rPr>
      </w:pPr>
    </w:p>
    <w:p w14:paraId="0A262148"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73D76ABF" w14:textId="77777777" w:rsidR="00AF6279" w:rsidRPr="001C4221" w:rsidRDefault="00AF6279">
      <w:pPr>
        <w:tabs>
          <w:tab w:val="left" w:pos="9356"/>
        </w:tabs>
        <w:ind w:left="284" w:firstLine="142"/>
        <w:rPr>
          <w:rFonts w:ascii="Arial" w:hAnsi="Arial" w:cs="Arial"/>
        </w:rPr>
      </w:pPr>
    </w:p>
    <w:p w14:paraId="2A2705F1"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361BBF66" w14:textId="77777777" w:rsidR="00AF6279" w:rsidRPr="001C4221" w:rsidRDefault="00AF6279">
      <w:pPr>
        <w:tabs>
          <w:tab w:val="left" w:pos="9356"/>
        </w:tabs>
        <w:ind w:left="284" w:firstLine="142"/>
        <w:rPr>
          <w:rFonts w:ascii="Arial" w:hAnsi="Arial" w:cs="Arial"/>
        </w:rPr>
      </w:pPr>
    </w:p>
    <w:p w14:paraId="618A8584"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1A311483"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67ECAD38" w14:textId="77777777" w:rsidR="00AF6279" w:rsidRPr="001C4221" w:rsidRDefault="00AF6279">
      <w:pPr>
        <w:tabs>
          <w:tab w:val="left" w:pos="9356"/>
        </w:tabs>
        <w:ind w:left="284" w:firstLine="142"/>
        <w:rPr>
          <w:rFonts w:ascii="Arial" w:hAnsi="Arial" w:cs="Arial"/>
        </w:rPr>
      </w:pPr>
    </w:p>
    <w:p w14:paraId="7DBE300E"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04468CD0"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2194C7A1" w14:textId="77777777" w:rsidR="00AF6279" w:rsidRPr="001C4221" w:rsidRDefault="00AF6279">
      <w:pPr>
        <w:ind w:left="284" w:firstLine="142"/>
        <w:rPr>
          <w:rFonts w:ascii="Arial" w:hAnsi="Arial" w:cs="Arial"/>
        </w:rPr>
      </w:pPr>
    </w:p>
    <w:p w14:paraId="63BB2A93" w14:textId="77777777" w:rsidR="00AF6279" w:rsidRPr="001C4221" w:rsidRDefault="00AF6279">
      <w:pPr>
        <w:ind w:firstLine="708"/>
        <w:rPr>
          <w:rFonts w:ascii="Arial" w:hAnsi="Arial" w:cs="Arial"/>
        </w:rPr>
      </w:pPr>
    </w:p>
    <w:p w14:paraId="1E5D475C" w14:textId="77777777" w:rsidR="00AF6279" w:rsidRPr="001C4221" w:rsidRDefault="00AF6279">
      <w:pPr>
        <w:ind w:firstLine="708"/>
        <w:rPr>
          <w:rFonts w:ascii="Arial" w:hAnsi="Arial" w:cs="Arial"/>
        </w:rPr>
      </w:pPr>
    </w:p>
    <w:p w14:paraId="7B8754DB" w14:textId="77777777" w:rsidR="00AF6279" w:rsidRPr="001C4221" w:rsidRDefault="00C50B5C">
      <w:pPr>
        <w:ind w:firstLine="708"/>
        <w:rPr>
          <w:rFonts w:ascii="Arial" w:hAnsi="Arial" w:cs="Arial"/>
        </w:rPr>
      </w:pPr>
      <w:r w:rsidRPr="001C4221">
        <w:rPr>
          <w:rFonts w:ascii="Arial" w:hAnsi="Arial" w:cs="Arial"/>
        </w:rPr>
        <w:br w:type="page"/>
      </w:r>
    </w:p>
    <w:p w14:paraId="11CF5DDB" w14:textId="77777777" w:rsidR="001C4221" w:rsidRPr="001C4221" w:rsidRDefault="001C4221">
      <w:pPr>
        <w:ind w:firstLine="708"/>
        <w:rPr>
          <w:rFonts w:ascii="Arial" w:hAnsi="Arial" w:cs="Arial"/>
          <w:b/>
          <w:iCs/>
          <w:u w:val="single"/>
        </w:rPr>
      </w:pPr>
    </w:p>
    <w:p w14:paraId="5B505D9E" w14:textId="77777777" w:rsidR="00AF6279" w:rsidRPr="001C4221" w:rsidRDefault="00C50B5C">
      <w:pPr>
        <w:ind w:firstLine="708"/>
        <w:rPr>
          <w:rFonts w:ascii="Arial" w:hAnsi="Arial" w:cs="Arial"/>
          <w:b/>
          <w:iCs/>
          <w:u w:val="single"/>
        </w:rPr>
      </w:pPr>
      <w:r w:rsidRPr="001C4221">
        <w:rPr>
          <w:rFonts w:ascii="Arial" w:hAnsi="Arial" w:cs="Arial"/>
          <w:b/>
          <w:iCs/>
          <w:u w:val="single"/>
        </w:rPr>
        <w:t>2ème contractant</w:t>
      </w:r>
    </w:p>
    <w:p w14:paraId="3524660B" w14:textId="77777777" w:rsidR="00AF6279" w:rsidRPr="001C4221" w:rsidRDefault="00AF6279">
      <w:pPr>
        <w:rPr>
          <w:rFonts w:ascii="Arial" w:hAnsi="Arial" w:cs="Arial"/>
        </w:rPr>
      </w:pPr>
    </w:p>
    <w:p w14:paraId="506B8033"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4721F3F4" w14:textId="77777777" w:rsidR="00AF6279" w:rsidRPr="001C4221" w:rsidRDefault="00AF6279">
      <w:pPr>
        <w:tabs>
          <w:tab w:val="left" w:pos="9356"/>
        </w:tabs>
        <w:ind w:left="284" w:firstLine="142"/>
        <w:rPr>
          <w:rFonts w:ascii="Arial" w:hAnsi="Arial" w:cs="Arial"/>
        </w:rPr>
      </w:pPr>
    </w:p>
    <w:p w14:paraId="7C989FCB"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06372BE1" w14:textId="77777777" w:rsidR="00AF6279" w:rsidRPr="001C4221" w:rsidRDefault="00AF6279">
      <w:pPr>
        <w:tabs>
          <w:tab w:val="left" w:pos="9356"/>
        </w:tabs>
        <w:ind w:left="284" w:firstLine="142"/>
        <w:rPr>
          <w:rFonts w:ascii="Arial" w:hAnsi="Arial" w:cs="Arial"/>
        </w:rPr>
      </w:pPr>
    </w:p>
    <w:p w14:paraId="0D9B1768"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11DD9AE5" w14:textId="77777777" w:rsidR="00AF6279" w:rsidRPr="001C4221" w:rsidRDefault="00AF6279">
      <w:pPr>
        <w:tabs>
          <w:tab w:val="left" w:pos="9356"/>
        </w:tabs>
        <w:ind w:left="284" w:firstLine="142"/>
        <w:rPr>
          <w:rFonts w:ascii="Arial" w:hAnsi="Arial" w:cs="Arial"/>
        </w:rPr>
      </w:pPr>
    </w:p>
    <w:p w14:paraId="7D8BF9D0"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7DFB8A5C" w14:textId="77777777" w:rsidR="00AF6279" w:rsidRPr="001C4221" w:rsidRDefault="00AF6279">
      <w:pPr>
        <w:tabs>
          <w:tab w:val="left" w:pos="9356"/>
        </w:tabs>
        <w:ind w:left="284" w:firstLine="142"/>
        <w:rPr>
          <w:rFonts w:ascii="Arial" w:hAnsi="Arial" w:cs="Arial"/>
        </w:rPr>
      </w:pPr>
    </w:p>
    <w:p w14:paraId="35F7D78B"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014CD89"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391DB2AC"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35C4947"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673F346"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69488D08" w14:textId="77777777" w:rsidR="00AF6279" w:rsidRPr="001C4221" w:rsidRDefault="00AF6279">
      <w:pPr>
        <w:tabs>
          <w:tab w:val="left" w:pos="9356"/>
        </w:tabs>
        <w:rPr>
          <w:rFonts w:ascii="Arial" w:hAnsi="Arial" w:cs="Arial"/>
        </w:rPr>
      </w:pPr>
    </w:p>
    <w:p w14:paraId="1F576C7C"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77E99F32" w14:textId="77777777" w:rsidR="00AF6279" w:rsidRPr="001C4221" w:rsidRDefault="00AF6279">
      <w:pPr>
        <w:tabs>
          <w:tab w:val="left" w:pos="9356"/>
        </w:tabs>
        <w:ind w:left="284" w:firstLine="142"/>
        <w:rPr>
          <w:rFonts w:ascii="Arial" w:hAnsi="Arial" w:cs="Arial"/>
        </w:rPr>
      </w:pPr>
    </w:p>
    <w:p w14:paraId="588D2C4F"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3AE9C950" w14:textId="77777777" w:rsidR="00AF6279" w:rsidRPr="001C4221" w:rsidRDefault="00AF6279">
      <w:pPr>
        <w:tabs>
          <w:tab w:val="left" w:pos="9356"/>
        </w:tabs>
        <w:ind w:left="284" w:firstLine="142"/>
        <w:rPr>
          <w:rFonts w:ascii="Arial" w:hAnsi="Arial" w:cs="Arial"/>
        </w:rPr>
      </w:pPr>
    </w:p>
    <w:p w14:paraId="35DCCA25"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7243BD3D" w14:textId="77777777" w:rsidR="00AF6279" w:rsidRPr="001C4221" w:rsidRDefault="00AF6279">
      <w:pPr>
        <w:tabs>
          <w:tab w:val="left" w:pos="9356"/>
        </w:tabs>
        <w:ind w:left="284" w:firstLine="142"/>
        <w:rPr>
          <w:rFonts w:ascii="Arial" w:hAnsi="Arial" w:cs="Arial"/>
        </w:rPr>
      </w:pPr>
    </w:p>
    <w:p w14:paraId="2BBFB829"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7508BF0E" w14:textId="77777777" w:rsidR="00AF6279" w:rsidRPr="001C4221" w:rsidRDefault="00AF6279">
      <w:pPr>
        <w:tabs>
          <w:tab w:val="left" w:pos="9356"/>
        </w:tabs>
        <w:ind w:left="284" w:firstLine="142"/>
        <w:rPr>
          <w:rFonts w:ascii="Arial" w:hAnsi="Arial" w:cs="Arial"/>
        </w:rPr>
      </w:pPr>
    </w:p>
    <w:p w14:paraId="6B9664D5"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03A73D30"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41E30D04" w14:textId="77777777" w:rsidR="00AF6279" w:rsidRPr="001C4221" w:rsidRDefault="00AF6279">
      <w:pPr>
        <w:tabs>
          <w:tab w:val="left" w:pos="9356"/>
        </w:tabs>
        <w:ind w:left="284" w:firstLine="142"/>
        <w:rPr>
          <w:rFonts w:ascii="Arial" w:hAnsi="Arial" w:cs="Arial"/>
        </w:rPr>
      </w:pPr>
    </w:p>
    <w:p w14:paraId="3E771D3B"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7AA944E9"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4AC58EBD" w14:textId="77777777" w:rsidR="00AF6279" w:rsidRPr="001C4221" w:rsidRDefault="00AF6279">
      <w:pPr>
        <w:rPr>
          <w:rFonts w:ascii="Arial" w:hAnsi="Arial" w:cs="Arial"/>
        </w:rPr>
      </w:pPr>
    </w:p>
    <w:p w14:paraId="1801B850" w14:textId="77777777" w:rsidR="00AF6279" w:rsidRPr="001C4221" w:rsidRDefault="00AF6279">
      <w:pPr>
        <w:rPr>
          <w:rFonts w:ascii="Arial" w:hAnsi="Arial" w:cs="Arial"/>
        </w:rPr>
      </w:pPr>
    </w:p>
    <w:p w14:paraId="15088BC3" w14:textId="77777777" w:rsidR="00AF6279" w:rsidRPr="001C4221" w:rsidRDefault="00AF6279">
      <w:pPr>
        <w:rPr>
          <w:rFonts w:ascii="Arial" w:hAnsi="Arial" w:cs="Arial"/>
        </w:rPr>
      </w:pPr>
    </w:p>
    <w:p w14:paraId="03E6823F" w14:textId="77777777" w:rsidR="00AF6279" w:rsidRPr="001C4221" w:rsidRDefault="00AF6279">
      <w:pPr>
        <w:rPr>
          <w:rFonts w:ascii="Arial" w:hAnsi="Arial" w:cs="Arial"/>
          <w:u w:val="single"/>
        </w:rPr>
      </w:pPr>
    </w:p>
    <w:p w14:paraId="3D1F6C86" w14:textId="77777777" w:rsidR="00AF6279" w:rsidRPr="001C4221" w:rsidRDefault="00AF6279">
      <w:pPr>
        <w:pStyle w:val="Retraitcorpsdetexte3"/>
        <w:rPr>
          <w:sz w:val="24"/>
          <w:szCs w:val="24"/>
        </w:rPr>
      </w:pPr>
    </w:p>
    <w:p w14:paraId="79932F03" w14:textId="77777777" w:rsidR="00AF6279" w:rsidRPr="001C4221" w:rsidRDefault="00AF6279">
      <w:pPr>
        <w:pStyle w:val="Retraitcorpsdetexte3"/>
        <w:rPr>
          <w:sz w:val="24"/>
          <w:szCs w:val="24"/>
        </w:rPr>
      </w:pPr>
    </w:p>
    <w:p w14:paraId="1E7F7A3B" w14:textId="77777777" w:rsidR="00AF6279" w:rsidRPr="001C4221" w:rsidRDefault="00C50B5C">
      <w:pPr>
        <w:pStyle w:val="Retraitcorpsdetexte3"/>
        <w:tabs>
          <w:tab w:val="left" w:pos="4395"/>
        </w:tabs>
        <w:rPr>
          <w:sz w:val="24"/>
          <w:szCs w:val="24"/>
        </w:rPr>
      </w:pPr>
      <w:r w:rsidRPr="001C4221">
        <w:rPr>
          <w:sz w:val="24"/>
          <w:szCs w:val="24"/>
        </w:rPr>
        <w:t>M</w:t>
      </w:r>
      <w:r w:rsidRPr="001C4221">
        <w:rPr>
          <w:sz w:val="24"/>
          <w:szCs w:val="24"/>
          <w:u w:val="dotted"/>
        </w:rPr>
        <w:tab/>
      </w:r>
      <w:r w:rsidRPr="001C4221">
        <w:rPr>
          <w:sz w:val="24"/>
          <w:szCs w:val="24"/>
        </w:rPr>
        <w:t xml:space="preserve"> est mandataire du groupement. Pour rappel, en cas de groupement conjoint, le mandataire est obligatoirement solidaire.</w:t>
      </w:r>
    </w:p>
    <w:p w14:paraId="1B80F1E4" w14:textId="77777777" w:rsidR="00AF6279" w:rsidRPr="001C4221" w:rsidRDefault="00C50B5C">
      <w:pPr>
        <w:pStyle w:val="Retraitcorpsdetexte3"/>
        <w:rPr>
          <w:sz w:val="24"/>
          <w:szCs w:val="24"/>
        </w:rPr>
      </w:pPr>
      <w:r w:rsidRPr="001C4221">
        <w:rPr>
          <w:sz w:val="24"/>
          <w:szCs w:val="24"/>
        </w:rPr>
        <w:t>A ce titre, le présent acte d’engagement est valablement signé par le mandataire dûment mandaté à cet effet (joindre obligatoirement les pouvoirs des co-traitants habilitant le mandataire à signer l’offre).</w:t>
      </w:r>
    </w:p>
    <w:p w14:paraId="3CCC841B" w14:textId="77777777" w:rsidR="00AF6279" w:rsidRPr="001C4221" w:rsidRDefault="00AF6279">
      <w:pPr>
        <w:pStyle w:val="Retraitcorpsdetexte3"/>
        <w:rPr>
          <w:sz w:val="24"/>
          <w:szCs w:val="24"/>
        </w:rPr>
      </w:pPr>
    </w:p>
    <w:p w14:paraId="0CF4D634" w14:textId="77777777" w:rsidR="00AF6279" w:rsidRPr="001C4221" w:rsidRDefault="00AF6279">
      <w:pPr>
        <w:pStyle w:val="Retraitcorpsdetexte3"/>
        <w:rPr>
          <w:sz w:val="24"/>
          <w:szCs w:val="24"/>
        </w:rPr>
      </w:pPr>
    </w:p>
    <w:p w14:paraId="27CA4CED" w14:textId="77777777" w:rsidR="000319C8" w:rsidRPr="001C4221" w:rsidRDefault="000319C8" w:rsidP="000319C8">
      <w:pPr>
        <w:jc w:val="both"/>
        <w:rPr>
          <w:rFonts w:ascii="Arial" w:hAnsi="Arial" w:cs="Arial"/>
        </w:rPr>
      </w:pPr>
    </w:p>
    <w:p w14:paraId="16F5F73E" w14:textId="77777777" w:rsidR="000319C8" w:rsidRPr="001C4221" w:rsidRDefault="000319C8" w:rsidP="000319C8">
      <w:pPr>
        <w:jc w:val="both"/>
        <w:rPr>
          <w:rFonts w:ascii="Arial" w:hAnsi="Arial" w:cs="Arial"/>
        </w:rPr>
      </w:pPr>
    </w:p>
    <w:p w14:paraId="751AC283" w14:textId="77777777" w:rsidR="00CD1C1B" w:rsidRDefault="00CD1C1B" w:rsidP="000319C8">
      <w:pPr>
        <w:jc w:val="both"/>
        <w:rPr>
          <w:rFonts w:ascii="Arial" w:hAnsi="Arial" w:cs="Arial"/>
          <w:b/>
          <w:u w:val="single"/>
        </w:rPr>
      </w:pPr>
    </w:p>
    <w:p w14:paraId="1EA51640" w14:textId="77777777" w:rsidR="00CD1C1B" w:rsidRDefault="00CD1C1B" w:rsidP="000319C8">
      <w:pPr>
        <w:jc w:val="both"/>
        <w:rPr>
          <w:rFonts w:ascii="Arial" w:hAnsi="Arial" w:cs="Arial"/>
          <w:b/>
          <w:u w:val="single"/>
        </w:rPr>
      </w:pPr>
    </w:p>
    <w:p w14:paraId="3E535610" w14:textId="77777777" w:rsidR="00CD1C1B" w:rsidRDefault="00CD1C1B" w:rsidP="000319C8">
      <w:pPr>
        <w:jc w:val="both"/>
        <w:rPr>
          <w:rFonts w:ascii="Arial" w:hAnsi="Arial" w:cs="Arial"/>
          <w:b/>
          <w:u w:val="single"/>
        </w:rPr>
      </w:pPr>
    </w:p>
    <w:p w14:paraId="1E198239" w14:textId="77777777" w:rsidR="00CD1C1B" w:rsidRDefault="00CD1C1B" w:rsidP="000319C8">
      <w:pPr>
        <w:jc w:val="both"/>
        <w:rPr>
          <w:rFonts w:ascii="Arial" w:hAnsi="Arial" w:cs="Arial"/>
          <w:b/>
          <w:u w:val="single"/>
        </w:rPr>
      </w:pPr>
    </w:p>
    <w:p w14:paraId="53A59973" w14:textId="77777777" w:rsidR="00AF6279" w:rsidRPr="001C4221" w:rsidRDefault="00C50B5C" w:rsidP="000319C8">
      <w:pPr>
        <w:jc w:val="both"/>
        <w:rPr>
          <w:rFonts w:ascii="Arial" w:hAnsi="Arial" w:cs="Arial"/>
        </w:rPr>
      </w:pPr>
      <w:r w:rsidRPr="001C4221">
        <w:rPr>
          <w:rFonts w:ascii="Arial" w:hAnsi="Arial" w:cs="Arial"/>
          <w:b/>
          <w:u w:val="single"/>
        </w:rPr>
        <w:t>Engagements</w:t>
      </w:r>
    </w:p>
    <w:p w14:paraId="12FCBB54" w14:textId="77777777" w:rsidR="00AF6279" w:rsidRPr="001C4221" w:rsidRDefault="00AF6279">
      <w:pPr>
        <w:ind w:left="360"/>
        <w:jc w:val="both"/>
        <w:rPr>
          <w:rFonts w:ascii="Arial" w:hAnsi="Arial" w:cs="Arial"/>
        </w:rPr>
      </w:pPr>
    </w:p>
    <w:p w14:paraId="04AB443C" w14:textId="77777777" w:rsidR="00AF6279" w:rsidRPr="001C4221" w:rsidRDefault="002405F2">
      <w:pPr>
        <w:jc w:val="both"/>
        <w:rPr>
          <w:rFonts w:ascii="Arial" w:hAnsi="Arial" w:cs="Arial"/>
        </w:rPr>
      </w:pPr>
      <w:r w:rsidRPr="001C4221">
        <w:rPr>
          <w:rFonts w:ascii="Arial" w:hAnsi="Arial" w:cs="Arial"/>
        </w:rPr>
        <w:t>Après</w:t>
      </w:r>
      <w:r w:rsidR="00C50B5C" w:rsidRPr="001C4221">
        <w:rPr>
          <w:rFonts w:ascii="Arial" w:hAnsi="Arial" w:cs="Arial"/>
        </w:rPr>
        <w:t xml:space="preserve"> avoir pris connaissance du Cahier des Clauses Administratives Particulières (CCAP) et des documents qui y sont mentionnés</w:t>
      </w:r>
    </w:p>
    <w:p w14:paraId="3965668C" w14:textId="77777777" w:rsidR="00AF6279" w:rsidRPr="001C4221" w:rsidRDefault="00AF6279">
      <w:pPr>
        <w:jc w:val="both"/>
        <w:rPr>
          <w:rFonts w:ascii="Arial" w:hAnsi="Arial" w:cs="Arial"/>
        </w:rPr>
      </w:pPr>
    </w:p>
    <w:p w14:paraId="021BDDE8" w14:textId="77777777" w:rsidR="00AF6279" w:rsidRPr="001C4221" w:rsidRDefault="00C50B5C">
      <w:pPr>
        <w:jc w:val="both"/>
        <w:rPr>
          <w:rFonts w:ascii="Arial" w:hAnsi="Arial" w:cs="Arial"/>
          <w:b/>
        </w:rPr>
      </w:pPr>
      <w:r w:rsidRPr="001C4221">
        <w:rPr>
          <w:rFonts w:ascii="Arial" w:hAnsi="Arial" w:cs="Arial"/>
          <w:b/>
        </w:rPr>
        <w:t>M’engage (Nous nous engageons) sans réserve, conformément aux stipulations des documents visés ci-dessus, à exécuter les prestations aux conditions particulières ci-après, qui constituent l’offre.</w:t>
      </w:r>
    </w:p>
    <w:p w14:paraId="021CC6FB" w14:textId="77777777" w:rsidR="00AF6279" w:rsidRPr="001C4221" w:rsidRDefault="00AF6279">
      <w:pPr>
        <w:ind w:left="360"/>
        <w:rPr>
          <w:rFonts w:ascii="Arial" w:hAnsi="Arial" w:cs="Arial"/>
        </w:rPr>
      </w:pPr>
    </w:p>
    <w:p w14:paraId="250A396B" w14:textId="77777777" w:rsidR="00AF6279" w:rsidRPr="001C4221" w:rsidRDefault="00C50B5C">
      <w:pPr>
        <w:jc w:val="both"/>
        <w:rPr>
          <w:rFonts w:ascii="Arial" w:hAnsi="Arial" w:cs="Arial"/>
        </w:rPr>
      </w:pPr>
      <w:r w:rsidRPr="001C4221">
        <w:rPr>
          <w:rFonts w:ascii="Arial" w:hAnsi="Arial" w:cs="Arial"/>
        </w:rPr>
        <w:t xml:space="preserve">La validité de l’offre est de </w:t>
      </w:r>
      <w:r w:rsidR="00796C57" w:rsidRPr="001C4221">
        <w:rPr>
          <w:rFonts w:ascii="Arial" w:hAnsi="Arial" w:cs="Arial"/>
        </w:rPr>
        <w:t>180</w:t>
      </w:r>
      <w:r w:rsidRPr="001C4221">
        <w:rPr>
          <w:rFonts w:ascii="Arial" w:hAnsi="Arial" w:cs="Arial"/>
        </w:rPr>
        <w:t xml:space="preserve"> jours à compter de la date limite de remise des offres.</w:t>
      </w:r>
    </w:p>
    <w:p w14:paraId="14498B1F" w14:textId="77777777" w:rsidR="00AF6279" w:rsidRPr="001C4221" w:rsidRDefault="00AF6279">
      <w:pPr>
        <w:jc w:val="both"/>
        <w:rPr>
          <w:rFonts w:ascii="Arial" w:hAnsi="Arial" w:cs="Arial"/>
        </w:rPr>
      </w:pPr>
    </w:p>
    <w:p w14:paraId="646ADA82" w14:textId="77777777" w:rsidR="001C4221" w:rsidRPr="001C4221" w:rsidRDefault="001C4221">
      <w:pPr>
        <w:tabs>
          <w:tab w:val="left" w:pos="1134"/>
        </w:tabs>
        <w:jc w:val="both"/>
        <w:rPr>
          <w:rFonts w:ascii="Arial" w:hAnsi="Arial" w:cs="Arial"/>
        </w:rPr>
      </w:pPr>
    </w:p>
    <w:p w14:paraId="724D9A8B" w14:textId="77777777" w:rsidR="00AF6279" w:rsidRPr="001C4221" w:rsidRDefault="00C50B5C">
      <w:pPr>
        <w:tabs>
          <w:tab w:val="left" w:pos="1134"/>
        </w:tabs>
        <w:jc w:val="both"/>
        <w:rPr>
          <w:rFonts w:ascii="Arial" w:hAnsi="Arial" w:cs="Arial"/>
        </w:rPr>
      </w:pPr>
      <w:r w:rsidRPr="001C4221">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262EC73A" w14:textId="77777777" w:rsidR="00AF6279" w:rsidRDefault="00AF6279">
      <w:pPr>
        <w:tabs>
          <w:tab w:val="left" w:pos="1134"/>
        </w:tabs>
        <w:jc w:val="both"/>
        <w:rPr>
          <w:rFonts w:ascii="Century Gothic" w:hAnsi="Century Gothic"/>
          <w:sz w:val="20"/>
        </w:rPr>
      </w:pPr>
    </w:p>
    <w:p w14:paraId="6B9DB1F1"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157603136"/>
      <w:r w:rsidRPr="001C4221">
        <w:rPr>
          <w:rFonts w:ascii="Arial" w:eastAsia="Times New Roman" w:hAnsi="Arial"/>
          <w:b/>
          <w:color w:val="0032C8"/>
          <w:kern w:val="2"/>
          <w:sz w:val="32"/>
          <w:szCs w:val="32"/>
          <w:lang w:eastAsia="en-US"/>
          <w14:ligatures w14:val="standardContextual"/>
        </w:rPr>
        <w:t xml:space="preserve">ARTICLE 2 – </w:t>
      </w:r>
      <w:bookmarkEnd w:id="5"/>
      <w:r w:rsidRPr="001C4221">
        <w:rPr>
          <w:rFonts w:ascii="Arial" w:eastAsia="Times New Roman" w:hAnsi="Arial"/>
          <w:b/>
          <w:color w:val="0032C8"/>
          <w:kern w:val="2"/>
          <w:sz w:val="32"/>
          <w:szCs w:val="32"/>
          <w:lang w:eastAsia="en-US"/>
          <w14:ligatures w14:val="standardContextual"/>
        </w:rPr>
        <w:t>MONTANT DU MARCHE</w:t>
      </w:r>
      <w:bookmarkEnd w:id="6"/>
      <w:r w:rsidRPr="001C4221">
        <w:rPr>
          <w:rFonts w:ascii="Arial" w:eastAsia="Times New Roman" w:hAnsi="Arial"/>
          <w:b/>
          <w:color w:val="0032C8"/>
          <w:kern w:val="2"/>
          <w:sz w:val="32"/>
          <w:szCs w:val="32"/>
          <w:lang w:eastAsia="en-US"/>
          <w14:ligatures w14:val="standardContextual"/>
        </w:rPr>
        <w:t xml:space="preserve"> </w:t>
      </w:r>
    </w:p>
    <w:p w14:paraId="1BC05B65" w14:textId="77777777" w:rsidR="00AF6279" w:rsidRDefault="00AF6279">
      <w:pPr>
        <w:pStyle w:val="Corpsdetexte"/>
        <w:rPr>
          <w:rFonts w:ascii="Century Gothic" w:hAnsi="Century Gothic"/>
          <w:sz w:val="20"/>
        </w:rPr>
      </w:pPr>
    </w:p>
    <w:p w14:paraId="3D7EFA72" w14:textId="77777777" w:rsidR="00AF6279" w:rsidRPr="001C4221" w:rsidRDefault="00A2198B">
      <w:pPr>
        <w:pStyle w:val="Corpsdetexte"/>
        <w:jc w:val="both"/>
        <w:rPr>
          <w:bCs/>
          <w:sz w:val="24"/>
          <w:szCs w:val="24"/>
        </w:rPr>
      </w:pPr>
      <w:r w:rsidRPr="001C4221">
        <w:rPr>
          <w:sz w:val="24"/>
          <w:szCs w:val="24"/>
        </w:rPr>
        <w:t xml:space="preserve">Le marché est un accord-cadre, conformément à l’article R.2162-4 du Code de la commande publique les montants sont </w:t>
      </w:r>
      <w:r w:rsidR="00C03D0A" w:rsidRPr="001C4221">
        <w:rPr>
          <w:sz w:val="24"/>
          <w:szCs w:val="24"/>
        </w:rPr>
        <w:t>définis</w:t>
      </w:r>
      <w:r w:rsidR="00C50B5C" w:rsidRPr="001C4221">
        <w:rPr>
          <w:sz w:val="24"/>
          <w:szCs w:val="24"/>
        </w:rPr>
        <w:t xml:space="preserve"> </w:t>
      </w:r>
      <w:r w:rsidR="00C50B5C" w:rsidRPr="001C4221">
        <w:rPr>
          <w:bCs/>
          <w:sz w:val="24"/>
          <w:szCs w:val="24"/>
        </w:rPr>
        <w:t>comme suit :</w:t>
      </w:r>
    </w:p>
    <w:p w14:paraId="4B5ACF90" w14:textId="77777777" w:rsidR="00AF6279" w:rsidRPr="001C4221" w:rsidRDefault="00C50B5C">
      <w:pPr>
        <w:pStyle w:val="Corpsdetexte"/>
        <w:jc w:val="both"/>
        <w:rPr>
          <w:sz w:val="24"/>
          <w:szCs w:val="24"/>
        </w:rPr>
      </w:pPr>
      <w:r w:rsidRPr="001C4221">
        <w:rPr>
          <w:bCs/>
          <w:sz w:val="24"/>
          <w:szCs w:val="24"/>
        </w:rPr>
        <w:t xml:space="preserve"> </w:t>
      </w:r>
    </w:p>
    <w:p w14:paraId="75D9B395" w14:textId="77777777" w:rsidR="00AF6279" w:rsidRPr="001C4221" w:rsidRDefault="00AF6279">
      <w:pPr>
        <w:pStyle w:val="Corpsdetexte"/>
        <w:jc w:val="both"/>
        <w:rPr>
          <w:sz w:val="24"/>
          <w:szCs w:val="24"/>
        </w:rPr>
      </w:pPr>
    </w:p>
    <w:tbl>
      <w:tblPr>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4"/>
        <w:gridCol w:w="4886"/>
      </w:tblGrid>
      <w:tr w:rsidR="00AF6279" w:rsidRPr="001C4221" w14:paraId="7BCDEB3D" w14:textId="77777777" w:rsidTr="0073471B">
        <w:trPr>
          <w:trHeight w:val="368"/>
        </w:trPr>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B4707" w14:textId="77777777" w:rsidR="00AF6279" w:rsidRPr="001C4221" w:rsidRDefault="00243351" w:rsidP="00791A3D">
            <w:pPr>
              <w:pStyle w:val="Corpsdetexte"/>
              <w:jc w:val="center"/>
              <w:rPr>
                <w:b/>
                <w:sz w:val="24"/>
                <w:szCs w:val="24"/>
              </w:rPr>
            </w:pPr>
            <w:r w:rsidRPr="001C4221">
              <w:rPr>
                <w:b/>
                <w:sz w:val="24"/>
                <w:szCs w:val="24"/>
              </w:rPr>
              <w:t xml:space="preserve">Montant minimum en € HT </w:t>
            </w:r>
          </w:p>
        </w:tc>
        <w:tc>
          <w:tcPr>
            <w:tcW w:w="4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0A09A" w14:textId="77777777" w:rsidR="00AF6279" w:rsidRPr="001C4221" w:rsidRDefault="00C50B5C" w:rsidP="00791A3D">
            <w:pPr>
              <w:pStyle w:val="Corpsdetexte"/>
              <w:jc w:val="center"/>
              <w:rPr>
                <w:b/>
                <w:sz w:val="24"/>
                <w:szCs w:val="24"/>
              </w:rPr>
            </w:pPr>
            <w:r w:rsidRPr="001C4221">
              <w:rPr>
                <w:b/>
                <w:sz w:val="24"/>
                <w:szCs w:val="24"/>
              </w:rPr>
              <w:t xml:space="preserve">Montant maximum </w:t>
            </w:r>
            <w:r w:rsidR="003C7468" w:rsidRPr="001C4221">
              <w:rPr>
                <w:b/>
                <w:sz w:val="24"/>
                <w:szCs w:val="24"/>
              </w:rPr>
              <w:t xml:space="preserve">en € HT </w:t>
            </w:r>
          </w:p>
        </w:tc>
      </w:tr>
      <w:tr w:rsidR="00AF6279" w:rsidRPr="001C4221" w14:paraId="15F4A702" w14:textId="77777777" w:rsidTr="000319C8">
        <w:trPr>
          <w:trHeight w:val="930"/>
        </w:trPr>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68550" w14:textId="2D4E7205" w:rsidR="00AF6279" w:rsidRPr="001C4221" w:rsidRDefault="008C0497" w:rsidP="001854A3">
            <w:pPr>
              <w:pStyle w:val="Corpsdetexte"/>
              <w:jc w:val="center"/>
              <w:rPr>
                <w:sz w:val="24"/>
                <w:szCs w:val="24"/>
              </w:rPr>
            </w:pPr>
            <w:r w:rsidRPr="001C4221">
              <w:rPr>
                <w:sz w:val="24"/>
                <w:szCs w:val="24"/>
              </w:rPr>
              <w:t xml:space="preserve"> </w:t>
            </w:r>
            <w:r w:rsidR="00413468">
              <w:rPr>
                <w:sz w:val="24"/>
                <w:szCs w:val="24"/>
              </w:rPr>
              <w:t>130 000</w:t>
            </w:r>
          </w:p>
        </w:tc>
        <w:tc>
          <w:tcPr>
            <w:tcW w:w="4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520B5" w14:textId="5417C3B0" w:rsidR="00AF6279" w:rsidRPr="001C4221" w:rsidRDefault="00413468" w:rsidP="001854A3">
            <w:pPr>
              <w:pStyle w:val="Corpsdetexte"/>
              <w:jc w:val="center"/>
              <w:rPr>
                <w:sz w:val="24"/>
                <w:szCs w:val="24"/>
              </w:rPr>
            </w:pPr>
            <w:r>
              <w:rPr>
                <w:sz w:val="24"/>
                <w:szCs w:val="24"/>
              </w:rPr>
              <w:t>2 800 000</w:t>
            </w:r>
            <w:r w:rsidR="008C0497" w:rsidRPr="001C4221">
              <w:rPr>
                <w:sz w:val="24"/>
                <w:szCs w:val="24"/>
              </w:rPr>
              <w:t xml:space="preserve"> </w:t>
            </w:r>
          </w:p>
        </w:tc>
      </w:tr>
    </w:tbl>
    <w:p w14:paraId="65B7B6BD" w14:textId="77777777" w:rsidR="00AF6279" w:rsidRPr="001C4221" w:rsidRDefault="00AF6279">
      <w:pPr>
        <w:pStyle w:val="Corpsdetexte"/>
        <w:jc w:val="both"/>
        <w:rPr>
          <w:sz w:val="24"/>
          <w:szCs w:val="24"/>
        </w:rPr>
      </w:pPr>
    </w:p>
    <w:p w14:paraId="53EA67A5" w14:textId="77777777" w:rsidR="00AF6279" w:rsidRPr="001C4221" w:rsidRDefault="0073471B">
      <w:pPr>
        <w:pStyle w:val="Corpsdetexte"/>
        <w:jc w:val="both"/>
        <w:rPr>
          <w:sz w:val="24"/>
          <w:szCs w:val="24"/>
        </w:rPr>
      </w:pPr>
      <w:r w:rsidRPr="001C4221">
        <w:rPr>
          <w:sz w:val="24"/>
          <w:szCs w:val="24"/>
        </w:rPr>
        <w:t>Les montants unitaire</w:t>
      </w:r>
      <w:r w:rsidR="00C50B5C" w:rsidRPr="001C4221">
        <w:rPr>
          <w:sz w:val="24"/>
          <w:szCs w:val="24"/>
        </w:rPr>
        <w:t>s des prestations sont définis au bo</w:t>
      </w:r>
      <w:r w:rsidRPr="001C4221">
        <w:rPr>
          <w:sz w:val="24"/>
          <w:szCs w:val="24"/>
        </w:rPr>
        <w:t>rdereau de prix unitaires (BPU)</w:t>
      </w:r>
      <w:r w:rsidR="00C50B5C" w:rsidRPr="001C4221">
        <w:rPr>
          <w:sz w:val="24"/>
          <w:szCs w:val="24"/>
        </w:rPr>
        <w:t xml:space="preserve"> joint en annexe.</w:t>
      </w:r>
    </w:p>
    <w:p w14:paraId="62970FDD" w14:textId="77777777" w:rsidR="00AF6279" w:rsidRPr="001C4221" w:rsidRDefault="00AF6279">
      <w:pPr>
        <w:pStyle w:val="Corpsdetexte"/>
        <w:jc w:val="both"/>
        <w:rPr>
          <w:sz w:val="24"/>
          <w:szCs w:val="24"/>
        </w:rPr>
      </w:pPr>
    </w:p>
    <w:p w14:paraId="584872D7" w14:textId="77777777" w:rsidR="00AF6279" w:rsidRPr="001C4221" w:rsidRDefault="00C50B5C">
      <w:pPr>
        <w:pStyle w:val="Arial10G"/>
        <w:jc w:val="both"/>
        <w:rPr>
          <w:bCs/>
          <w:sz w:val="24"/>
          <w:szCs w:val="24"/>
        </w:rPr>
      </w:pPr>
      <w:r w:rsidRPr="001C4221">
        <w:rPr>
          <w:bCs/>
          <w:sz w:val="24"/>
          <w:szCs w:val="24"/>
        </w:rPr>
        <w:t xml:space="preserve">Le Pouvoir adjudicateur ou son représentant s'engage à commander les prestations objet du présent marché à hauteur du minimum indiqué ci-dessus et le titulaire s'engage à pouvoir assurer l'exécution des prestations à hauteur des maximums indiqués ci-dessus. </w:t>
      </w:r>
    </w:p>
    <w:p w14:paraId="6E6A8EF9" w14:textId="77777777" w:rsidR="00AF6279" w:rsidRPr="001C4221" w:rsidRDefault="00AF6279">
      <w:pPr>
        <w:pStyle w:val="Arial10G"/>
        <w:jc w:val="both"/>
        <w:rPr>
          <w:bCs/>
          <w:sz w:val="24"/>
          <w:szCs w:val="24"/>
        </w:rPr>
      </w:pPr>
    </w:p>
    <w:p w14:paraId="08FBE3BE" w14:textId="77777777" w:rsidR="00AF6279" w:rsidRPr="001C4221" w:rsidRDefault="00C50B5C">
      <w:pPr>
        <w:pStyle w:val="Arial10G"/>
        <w:jc w:val="both"/>
        <w:rPr>
          <w:b/>
          <w:bCs/>
          <w:sz w:val="24"/>
          <w:szCs w:val="24"/>
          <w:u w:val="single"/>
        </w:rPr>
      </w:pPr>
      <w:r w:rsidRPr="001C4221">
        <w:rPr>
          <w:b/>
          <w:bCs/>
          <w:sz w:val="24"/>
          <w:szCs w:val="24"/>
          <w:u w:val="single"/>
        </w:rPr>
        <w:t>Par contre, les quantités définies dans le cadre de devis quantitatif et estimatif sont purement indicatives. Elles n'engagent donc pas le pouvoir adjudicateur.</w:t>
      </w:r>
    </w:p>
    <w:p w14:paraId="425C981C" w14:textId="77777777" w:rsidR="00AF6279" w:rsidRPr="001C4221" w:rsidRDefault="00AF6279">
      <w:pPr>
        <w:pStyle w:val="Corpsdetexte"/>
        <w:rPr>
          <w:sz w:val="24"/>
          <w:szCs w:val="24"/>
        </w:rPr>
      </w:pPr>
    </w:p>
    <w:p w14:paraId="75444AD4" w14:textId="6E7CCB78" w:rsidR="00AF6279" w:rsidRDefault="00C50B5C">
      <w:pPr>
        <w:pStyle w:val="Corpsdetexte"/>
        <w:rPr>
          <w:b/>
          <w:sz w:val="24"/>
          <w:szCs w:val="24"/>
        </w:rPr>
      </w:pPr>
      <w:r w:rsidRPr="001C4221">
        <w:rPr>
          <w:sz w:val="24"/>
          <w:szCs w:val="24"/>
        </w:rPr>
        <w:t xml:space="preserve">La date d’établissement des prix est </w:t>
      </w:r>
      <w:r w:rsidR="00DD3497" w:rsidRPr="001C4221">
        <w:rPr>
          <w:sz w:val="24"/>
          <w:szCs w:val="24"/>
        </w:rPr>
        <w:t xml:space="preserve">le mois </w:t>
      </w:r>
      <w:r w:rsidR="00972C30" w:rsidRPr="001C4221">
        <w:rPr>
          <w:sz w:val="24"/>
          <w:szCs w:val="24"/>
        </w:rPr>
        <w:t>d</w:t>
      </w:r>
      <w:r w:rsidR="00413468">
        <w:rPr>
          <w:sz w:val="24"/>
          <w:szCs w:val="24"/>
        </w:rPr>
        <w:t xml:space="preserve">’avril </w:t>
      </w:r>
      <w:r w:rsidR="001C4221">
        <w:rPr>
          <w:sz w:val="24"/>
          <w:szCs w:val="24"/>
        </w:rPr>
        <w:t>202</w:t>
      </w:r>
      <w:r w:rsidR="00413468">
        <w:rPr>
          <w:sz w:val="24"/>
          <w:szCs w:val="24"/>
        </w:rPr>
        <w:t>6</w:t>
      </w:r>
      <w:r w:rsidR="008C0497" w:rsidRPr="001C4221">
        <w:rPr>
          <w:b/>
          <w:sz w:val="24"/>
          <w:szCs w:val="24"/>
        </w:rPr>
        <w:t xml:space="preserve">. </w:t>
      </w:r>
    </w:p>
    <w:p w14:paraId="57F78CFE" w14:textId="77777777" w:rsidR="00CD1C1B" w:rsidRDefault="00CD1C1B">
      <w:pPr>
        <w:pStyle w:val="Corpsdetexte"/>
        <w:rPr>
          <w:sz w:val="24"/>
          <w:szCs w:val="24"/>
        </w:rPr>
      </w:pPr>
    </w:p>
    <w:p w14:paraId="4EE8CE5B" w14:textId="77777777" w:rsidR="00CD1C1B" w:rsidRDefault="00CD1C1B">
      <w:pPr>
        <w:pStyle w:val="Corpsdetexte"/>
        <w:rPr>
          <w:sz w:val="24"/>
          <w:szCs w:val="24"/>
        </w:rPr>
      </w:pPr>
    </w:p>
    <w:p w14:paraId="544149FB" w14:textId="77777777" w:rsidR="00CD1C1B" w:rsidRPr="001C4221" w:rsidRDefault="00CD1C1B">
      <w:pPr>
        <w:pStyle w:val="Corpsdetexte"/>
        <w:rPr>
          <w:sz w:val="24"/>
          <w:szCs w:val="24"/>
        </w:rPr>
      </w:pPr>
    </w:p>
    <w:p w14:paraId="67C0029D" w14:textId="77777777" w:rsidR="00AF6279" w:rsidRDefault="00AF6279">
      <w:pPr>
        <w:tabs>
          <w:tab w:val="left" w:pos="1134"/>
        </w:tabs>
        <w:jc w:val="both"/>
        <w:rPr>
          <w:rFonts w:ascii="Century Gothic" w:hAnsi="Century Gothic"/>
          <w:sz w:val="20"/>
        </w:rPr>
      </w:pPr>
    </w:p>
    <w:p w14:paraId="4C313878" w14:textId="77777777" w:rsidR="00CD1C1B" w:rsidRDefault="00CD1C1B" w:rsidP="00CD1C1B">
      <w:pPr>
        <w:keepNext/>
        <w:keepLines/>
        <w:spacing w:before="240" w:after="240" w:line="260" w:lineRule="exact"/>
        <w:ind w:left="357"/>
        <w:jc w:val="both"/>
        <w:outlineLvl w:val="0"/>
        <w:rPr>
          <w:rFonts w:ascii="Arial" w:eastAsia="Times New Roman" w:hAnsi="Arial"/>
          <w:b/>
          <w:color w:val="0032C8"/>
          <w:kern w:val="2"/>
          <w:sz w:val="32"/>
          <w:szCs w:val="32"/>
          <w:lang w:eastAsia="en-US"/>
          <w14:ligatures w14:val="standardContextual"/>
        </w:rPr>
      </w:pPr>
      <w:bookmarkStart w:id="7" w:name="_Toc388009725"/>
      <w:bookmarkStart w:id="8" w:name="_Toc157603137"/>
    </w:p>
    <w:p w14:paraId="175041F7" w14:textId="77777777" w:rsidR="00CD1C1B" w:rsidRDefault="00CD1C1B" w:rsidP="00CD1C1B">
      <w:pPr>
        <w:keepNext/>
        <w:keepLines/>
        <w:spacing w:before="240" w:after="240" w:line="260" w:lineRule="exact"/>
        <w:ind w:left="357"/>
        <w:jc w:val="both"/>
        <w:outlineLvl w:val="0"/>
        <w:rPr>
          <w:rFonts w:ascii="Arial" w:eastAsia="Times New Roman" w:hAnsi="Arial"/>
          <w:b/>
          <w:color w:val="0032C8"/>
          <w:kern w:val="2"/>
          <w:sz w:val="32"/>
          <w:szCs w:val="32"/>
          <w:lang w:eastAsia="en-US"/>
          <w14:ligatures w14:val="standardContextual"/>
        </w:rPr>
      </w:pPr>
    </w:p>
    <w:p w14:paraId="7CFF698F" w14:textId="77777777" w:rsidR="00AF6279" w:rsidRPr="001C4221" w:rsidRDefault="00C50B5C" w:rsidP="00413468">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3 –</w:t>
      </w:r>
      <w:bookmarkEnd w:id="7"/>
      <w:r w:rsidRPr="001C4221">
        <w:rPr>
          <w:rFonts w:ascii="Arial" w:eastAsia="Times New Roman" w:hAnsi="Arial"/>
          <w:b/>
          <w:color w:val="0032C8"/>
          <w:kern w:val="2"/>
          <w:sz w:val="32"/>
          <w:szCs w:val="32"/>
          <w:lang w:eastAsia="en-US"/>
          <w14:ligatures w14:val="standardContextual"/>
        </w:rPr>
        <w:t>DUREE DE VALIDITE DU MARCHE</w:t>
      </w:r>
      <w:bookmarkEnd w:id="8"/>
    </w:p>
    <w:p w14:paraId="6D818211" w14:textId="77777777" w:rsidR="00AF6279" w:rsidRDefault="00AF6279">
      <w:pPr>
        <w:jc w:val="both"/>
        <w:rPr>
          <w:rFonts w:ascii="Century Gothic" w:hAnsi="Century Gothic"/>
          <w:b/>
          <w:bCs/>
          <w:sz w:val="20"/>
        </w:rPr>
      </w:pPr>
    </w:p>
    <w:p w14:paraId="1C67AE67" w14:textId="1083C21A" w:rsidR="001C4221" w:rsidRDefault="00C50B5C" w:rsidP="00CD1C1B">
      <w:pPr>
        <w:jc w:val="both"/>
        <w:rPr>
          <w:rFonts w:ascii="Arial" w:eastAsia="Times New Roman" w:hAnsi="Arial" w:cs="Arial"/>
          <w:szCs w:val="22"/>
        </w:rPr>
      </w:pPr>
      <w:r w:rsidRPr="001C4221">
        <w:rPr>
          <w:rFonts w:ascii="Arial" w:eastAsia="Times New Roman" w:hAnsi="Arial" w:cs="Arial"/>
          <w:szCs w:val="22"/>
        </w:rPr>
        <w:t xml:space="preserve">Le marché </w:t>
      </w:r>
      <w:r w:rsidR="00243351" w:rsidRPr="001C4221">
        <w:rPr>
          <w:rFonts w:ascii="Arial" w:eastAsia="Times New Roman" w:hAnsi="Arial" w:cs="Arial"/>
          <w:szCs w:val="22"/>
        </w:rPr>
        <w:t xml:space="preserve">est conclu pour une durée </w:t>
      </w:r>
      <w:r w:rsidR="00DD46E8">
        <w:rPr>
          <w:rFonts w:ascii="Arial" w:eastAsia="Times New Roman" w:hAnsi="Arial" w:cs="Arial"/>
          <w:szCs w:val="22"/>
        </w:rPr>
        <w:t>de 4</w:t>
      </w:r>
      <w:r w:rsidR="00243351" w:rsidRPr="001C4221">
        <w:rPr>
          <w:rFonts w:ascii="Arial" w:eastAsia="Times New Roman" w:hAnsi="Arial" w:cs="Arial"/>
          <w:szCs w:val="22"/>
        </w:rPr>
        <w:t xml:space="preserve"> an</w:t>
      </w:r>
      <w:r w:rsidR="00DD46E8">
        <w:rPr>
          <w:rFonts w:ascii="Arial" w:eastAsia="Times New Roman" w:hAnsi="Arial" w:cs="Arial"/>
          <w:szCs w:val="22"/>
        </w:rPr>
        <w:t>s</w:t>
      </w:r>
      <w:r w:rsidR="00243351" w:rsidRPr="001C4221">
        <w:rPr>
          <w:rFonts w:ascii="Arial" w:eastAsia="Times New Roman" w:hAnsi="Arial" w:cs="Arial"/>
          <w:szCs w:val="22"/>
        </w:rPr>
        <w:t xml:space="preserve"> qui prend effet à compter </w:t>
      </w:r>
      <w:r w:rsidR="008C0497" w:rsidRPr="001C4221">
        <w:rPr>
          <w:rFonts w:ascii="Arial" w:eastAsia="Times New Roman" w:hAnsi="Arial" w:cs="Arial"/>
          <w:szCs w:val="22"/>
        </w:rPr>
        <w:t xml:space="preserve">de sa date de notification. </w:t>
      </w:r>
      <w:r w:rsidR="00791A3D" w:rsidRPr="001C4221">
        <w:rPr>
          <w:rFonts w:ascii="Arial" w:eastAsia="Times New Roman" w:hAnsi="Arial" w:cs="Arial"/>
          <w:szCs w:val="22"/>
        </w:rPr>
        <w:t xml:space="preserve"> </w:t>
      </w:r>
      <w:bookmarkStart w:id="9" w:name="_Toc388009729"/>
    </w:p>
    <w:p w14:paraId="509A725E" w14:textId="77777777" w:rsidR="00CD1C1B" w:rsidRPr="00CD1C1B" w:rsidRDefault="00CD1C1B" w:rsidP="00CD1C1B">
      <w:pPr>
        <w:jc w:val="both"/>
        <w:rPr>
          <w:rFonts w:ascii="Arial" w:eastAsia="Times New Roman" w:hAnsi="Arial" w:cs="Arial"/>
          <w:szCs w:val="22"/>
        </w:rPr>
      </w:pPr>
    </w:p>
    <w:p w14:paraId="50226EE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0" w:name="_Toc157603138"/>
      <w:r w:rsidRPr="001C4221">
        <w:rPr>
          <w:rFonts w:ascii="Arial" w:eastAsia="Times New Roman" w:hAnsi="Arial"/>
          <w:b/>
          <w:color w:val="0032C8"/>
          <w:kern w:val="2"/>
          <w:sz w:val="32"/>
          <w:szCs w:val="32"/>
          <w:lang w:eastAsia="en-US"/>
          <w14:ligatures w14:val="standardContextual"/>
        </w:rPr>
        <w:t>ARTICLE 4 - PAIEMENTS</w:t>
      </w:r>
      <w:bookmarkEnd w:id="9"/>
      <w:bookmarkEnd w:id="10"/>
    </w:p>
    <w:p w14:paraId="54050C80" w14:textId="77777777" w:rsidR="00AF6279" w:rsidRPr="001C4221" w:rsidRDefault="00C50B5C">
      <w:pPr>
        <w:jc w:val="both"/>
        <w:rPr>
          <w:rFonts w:ascii="Arial" w:hAnsi="Arial" w:cs="Arial"/>
        </w:rPr>
      </w:pPr>
      <w:r w:rsidRPr="001C4221">
        <w:rPr>
          <w:rFonts w:ascii="Arial" w:hAnsi="Arial" w:cs="Arial"/>
        </w:rPr>
        <w:t xml:space="preserve">La personne publique se libérera des sommes dues au titre du présent marché en faisant porter le montant au crédit </w:t>
      </w:r>
      <w:r w:rsidRPr="001C4221">
        <w:rPr>
          <w:rFonts w:ascii="Arial" w:hAnsi="Arial" w:cs="Arial"/>
          <w:b/>
          <w:bCs/>
          <w:u w:val="single"/>
        </w:rPr>
        <w:t>(sinon joindre RIB)</w:t>
      </w:r>
      <w:r w:rsidRPr="001C4221">
        <w:rPr>
          <w:rFonts w:ascii="Arial" w:hAnsi="Arial" w:cs="Arial"/>
        </w:rPr>
        <w:t> :</w:t>
      </w:r>
    </w:p>
    <w:p w14:paraId="60BD6503" w14:textId="77777777" w:rsidR="00AF6279" w:rsidRPr="001C4221" w:rsidRDefault="00AF6279">
      <w:pPr>
        <w:ind w:firstLine="851"/>
        <w:rPr>
          <w:rFonts w:ascii="Arial" w:hAnsi="Arial" w:cs="Arial"/>
        </w:rPr>
      </w:pPr>
    </w:p>
    <w:p w14:paraId="5CD90E1D"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 xml:space="preserve">du compte  ouvert au nom de : </w:t>
      </w:r>
      <w:r w:rsidRPr="001C4221">
        <w:rPr>
          <w:rFonts w:ascii="Arial" w:hAnsi="Arial" w:cs="Arial"/>
          <w:u w:val="dotted"/>
        </w:rPr>
        <w:tab/>
      </w:r>
    </w:p>
    <w:p w14:paraId="0DFF4934" w14:textId="77777777" w:rsidR="00AF6279" w:rsidRPr="001C4221" w:rsidRDefault="00AF6279">
      <w:pPr>
        <w:tabs>
          <w:tab w:val="left" w:pos="9356"/>
        </w:tabs>
        <w:rPr>
          <w:rFonts w:ascii="Arial" w:hAnsi="Arial" w:cs="Arial"/>
        </w:rPr>
      </w:pPr>
    </w:p>
    <w:p w14:paraId="15A7FB21" w14:textId="77777777" w:rsidR="00AF6279" w:rsidRPr="001C4221" w:rsidRDefault="00C50B5C">
      <w:pPr>
        <w:tabs>
          <w:tab w:val="left" w:pos="9356"/>
        </w:tabs>
        <w:rPr>
          <w:rFonts w:ascii="Arial" w:hAnsi="Arial" w:cs="Arial"/>
        </w:rPr>
      </w:pPr>
      <w:r w:rsidRPr="001C4221">
        <w:rPr>
          <w:rFonts w:ascii="Arial" w:hAnsi="Arial" w:cs="Arial"/>
        </w:rPr>
        <w:t>à la Banque :</w:t>
      </w:r>
      <w:r w:rsidRPr="001C4221">
        <w:rPr>
          <w:rFonts w:ascii="Arial" w:hAnsi="Arial" w:cs="Arial"/>
          <w:u w:val="dotted"/>
        </w:rPr>
        <w:t xml:space="preserve"> </w:t>
      </w:r>
      <w:r w:rsidRPr="001C4221">
        <w:rPr>
          <w:rFonts w:ascii="Arial" w:hAnsi="Arial" w:cs="Arial"/>
          <w:u w:val="dotted"/>
        </w:rPr>
        <w:tab/>
      </w:r>
    </w:p>
    <w:p w14:paraId="6859CD0B" w14:textId="77777777" w:rsidR="00AF6279" w:rsidRPr="001C4221" w:rsidRDefault="00C50B5C">
      <w:pPr>
        <w:tabs>
          <w:tab w:val="left" w:pos="9356"/>
        </w:tabs>
        <w:rPr>
          <w:rFonts w:ascii="Arial" w:hAnsi="Arial" w:cs="Arial"/>
        </w:rPr>
      </w:pPr>
      <w:r w:rsidRPr="001C4221">
        <w:rPr>
          <w:rFonts w:ascii="Arial" w:hAnsi="Arial" w:cs="Arial"/>
        </w:rPr>
        <w:t>au Centre de Chèques Postaux</w:t>
      </w:r>
      <w:r w:rsidRPr="001C4221">
        <w:rPr>
          <w:rFonts w:ascii="Arial" w:hAnsi="Arial" w:cs="Arial"/>
          <w:u w:val="dotted"/>
        </w:rPr>
        <w:tab/>
      </w:r>
    </w:p>
    <w:p w14:paraId="581C17B4" w14:textId="77777777" w:rsidR="00AF6279" w:rsidRPr="001C4221" w:rsidRDefault="00C50B5C">
      <w:pPr>
        <w:tabs>
          <w:tab w:val="left" w:pos="9356"/>
        </w:tabs>
        <w:rPr>
          <w:rFonts w:ascii="Arial" w:hAnsi="Arial" w:cs="Arial"/>
        </w:rPr>
      </w:pPr>
      <w:r w:rsidRPr="001C4221">
        <w:rPr>
          <w:rFonts w:ascii="Arial" w:hAnsi="Arial" w:cs="Arial"/>
        </w:rPr>
        <w:t>au Trésor Public :</w:t>
      </w:r>
      <w:r w:rsidRPr="001C4221">
        <w:rPr>
          <w:rFonts w:ascii="Arial" w:hAnsi="Arial" w:cs="Arial"/>
          <w:u w:val="dotted"/>
        </w:rPr>
        <w:t xml:space="preserve"> </w:t>
      </w:r>
      <w:r w:rsidRPr="001C4221">
        <w:rPr>
          <w:rFonts w:ascii="Arial" w:hAnsi="Arial" w:cs="Arial"/>
          <w:u w:val="dotted"/>
        </w:rPr>
        <w:tab/>
      </w:r>
    </w:p>
    <w:p w14:paraId="48C64622" w14:textId="77777777" w:rsidR="00AF6279" w:rsidRPr="001C4221" w:rsidRDefault="00AF6279">
      <w:pPr>
        <w:tabs>
          <w:tab w:val="left" w:pos="9356"/>
        </w:tabs>
        <w:rPr>
          <w:rFonts w:ascii="Arial" w:hAnsi="Arial" w:cs="Arial"/>
        </w:rPr>
      </w:pPr>
    </w:p>
    <w:p w14:paraId="797D55D9"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sous le numéro :</w:t>
      </w:r>
      <w:r w:rsidRPr="001C4221">
        <w:rPr>
          <w:rFonts w:ascii="Arial" w:hAnsi="Arial" w:cs="Arial"/>
          <w:u w:val="dotted"/>
        </w:rPr>
        <w:t xml:space="preserve"> </w:t>
      </w:r>
      <w:r w:rsidRPr="001C4221">
        <w:rPr>
          <w:rFonts w:ascii="Arial" w:hAnsi="Arial" w:cs="Arial"/>
          <w:u w:val="dotted"/>
        </w:rPr>
        <w:tab/>
      </w:r>
    </w:p>
    <w:p w14:paraId="58535B52"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guichet :</w:t>
      </w:r>
      <w:r w:rsidRPr="001C4221">
        <w:rPr>
          <w:rFonts w:ascii="Arial" w:hAnsi="Arial" w:cs="Arial"/>
          <w:u w:val="dotted"/>
        </w:rPr>
        <w:t xml:space="preserve"> </w:t>
      </w:r>
      <w:r w:rsidRPr="001C4221">
        <w:rPr>
          <w:rFonts w:ascii="Arial" w:hAnsi="Arial" w:cs="Arial"/>
          <w:u w:val="dotted"/>
        </w:rPr>
        <w:tab/>
      </w:r>
    </w:p>
    <w:p w14:paraId="10E32B70"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banque :</w:t>
      </w:r>
      <w:r w:rsidRPr="001C4221">
        <w:rPr>
          <w:rFonts w:ascii="Arial" w:hAnsi="Arial" w:cs="Arial"/>
          <w:u w:val="dotted"/>
        </w:rPr>
        <w:t xml:space="preserve"> </w:t>
      </w:r>
      <w:r w:rsidRPr="001C4221">
        <w:rPr>
          <w:rFonts w:ascii="Arial" w:hAnsi="Arial" w:cs="Arial"/>
          <w:u w:val="dotted"/>
        </w:rPr>
        <w:tab/>
      </w:r>
    </w:p>
    <w:p w14:paraId="76062893"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Clé :</w:t>
      </w:r>
      <w:r w:rsidRPr="001C4221">
        <w:rPr>
          <w:rFonts w:ascii="Arial" w:hAnsi="Arial" w:cs="Arial"/>
          <w:u w:val="dotted"/>
        </w:rPr>
        <w:t xml:space="preserve"> </w:t>
      </w:r>
      <w:r w:rsidRPr="001C4221">
        <w:rPr>
          <w:rFonts w:ascii="Arial" w:hAnsi="Arial" w:cs="Arial"/>
          <w:u w:val="dotted"/>
        </w:rPr>
        <w:tab/>
      </w:r>
    </w:p>
    <w:p w14:paraId="654F74C7" w14:textId="77777777" w:rsidR="00AF6279" w:rsidRPr="001C4221" w:rsidRDefault="00AF6279">
      <w:pPr>
        <w:rPr>
          <w:rFonts w:ascii="Arial" w:hAnsi="Arial" w:cs="Arial"/>
        </w:rPr>
      </w:pPr>
    </w:p>
    <w:p w14:paraId="343FED5B" w14:textId="77777777" w:rsidR="00AF6279" w:rsidRPr="001C4221" w:rsidRDefault="00C50B5C" w:rsidP="002F6050">
      <w:pPr>
        <w:jc w:val="both"/>
        <w:rPr>
          <w:rFonts w:ascii="Arial" w:hAnsi="Arial" w:cs="Arial"/>
        </w:rPr>
      </w:pPr>
      <w:r w:rsidRPr="001C4221">
        <w:rPr>
          <w:rFonts w:ascii="Arial" w:hAnsi="Arial" w:cs="Arial"/>
        </w:rPr>
        <w:t>Dans le cas d’un groupement, le mandataire devra indiquer si les paiements se feront sur un compte unique ou sur des comptes individualisés et devra fournir une répartition de paiement.</w:t>
      </w:r>
    </w:p>
    <w:p w14:paraId="13818797" w14:textId="77777777" w:rsidR="001C4221" w:rsidRDefault="001C4221" w:rsidP="001C4221">
      <w:pPr>
        <w:pStyle w:val="Titre1"/>
        <w:jc w:val="center"/>
        <w:rPr>
          <w:lang w:val="fr-FR"/>
        </w:rPr>
      </w:pPr>
      <w:bookmarkStart w:id="11" w:name="_Toc388009730"/>
    </w:p>
    <w:p w14:paraId="6B3B62E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157603139"/>
      <w:r w:rsidRPr="001C4221">
        <w:rPr>
          <w:rFonts w:ascii="Arial" w:eastAsia="Times New Roman" w:hAnsi="Arial"/>
          <w:b/>
          <w:color w:val="0032C8"/>
          <w:kern w:val="2"/>
          <w:sz w:val="32"/>
          <w:szCs w:val="32"/>
          <w:lang w:eastAsia="en-US"/>
          <w14:ligatures w14:val="standardContextual"/>
        </w:rPr>
        <w:t>ARTICLE 5 - SOUS-TRAITANCE</w:t>
      </w:r>
      <w:bookmarkEnd w:id="11"/>
      <w:bookmarkEnd w:id="12"/>
    </w:p>
    <w:p w14:paraId="604F0B57" w14:textId="77777777" w:rsidR="00AF6279" w:rsidRPr="001C4221" w:rsidRDefault="00C50B5C">
      <w:pPr>
        <w:rPr>
          <w:rFonts w:ascii="Arial" w:hAnsi="Arial" w:cs="Arial"/>
          <w:b/>
          <w:bCs/>
          <w:u w:val="single"/>
        </w:rPr>
      </w:pPr>
      <w:r w:rsidRPr="001C4221">
        <w:rPr>
          <w:rFonts w:ascii="Arial" w:hAnsi="Arial" w:cs="Arial"/>
          <w:b/>
          <w:bCs/>
          <w:u w:val="single"/>
        </w:rPr>
        <w:t>(à prendre obligatoirement en compte en cas de sous-traitance envisagée dès la présentation de l’offre)</w:t>
      </w:r>
    </w:p>
    <w:p w14:paraId="53730283" w14:textId="77777777" w:rsidR="00AF6279" w:rsidRPr="001C4221" w:rsidRDefault="00AF6279">
      <w:pPr>
        <w:rPr>
          <w:rFonts w:ascii="Arial" w:hAnsi="Arial" w:cs="Arial"/>
          <w:u w:val="single"/>
        </w:rPr>
      </w:pPr>
    </w:p>
    <w:p w14:paraId="7E3449BB" w14:textId="77777777" w:rsidR="00AF6279" w:rsidRPr="001C4221" w:rsidRDefault="00C50B5C">
      <w:pPr>
        <w:rPr>
          <w:rFonts w:ascii="Arial" w:hAnsi="Arial" w:cs="Arial"/>
          <w:u w:val="single"/>
        </w:rPr>
      </w:pPr>
      <w:r w:rsidRPr="001C4221">
        <w:rPr>
          <w:rFonts w:ascii="Arial" w:hAnsi="Arial" w:cs="Arial"/>
          <w:u w:val="single"/>
        </w:rPr>
        <w:t>Nom du sous-traitant :</w:t>
      </w:r>
    </w:p>
    <w:p w14:paraId="36FD8B96" w14:textId="77777777" w:rsidR="00AF6279" w:rsidRPr="001C4221" w:rsidRDefault="00C50B5C">
      <w:pPr>
        <w:rPr>
          <w:rFonts w:ascii="Arial" w:hAnsi="Arial" w:cs="Arial"/>
        </w:rPr>
      </w:pPr>
      <w:r w:rsidRPr="001C4221">
        <w:rPr>
          <w:rFonts w:ascii="Arial" w:hAnsi="Arial" w:cs="Arial"/>
        </w:rPr>
        <w:t>(Raison sociale – forme juridique - adresse – nom du responsable…)</w:t>
      </w:r>
    </w:p>
    <w:p w14:paraId="37E0CEB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665FD92"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1BD9664"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13F57B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613E137"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63B3D292"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04A211D8" w14:textId="77777777" w:rsidR="00AF6279" w:rsidRPr="001C4221" w:rsidRDefault="00AF6279">
      <w:pPr>
        <w:pStyle w:val="Rgletype"/>
        <w:rPr>
          <w:rFonts w:ascii="Arial" w:hAnsi="Arial"/>
          <w:sz w:val="24"/>
        </w:rPr>
      </w:pPr>
    </w:p>
    <w:p w14:paraId="58934709" w14:textId="77777777" w:rsidR="00AF6279" w:rsidRPr="001C4221" w:rsidRDefault="00AF6279">
      <w:pPr>
        <w:rPr>
          <w:rFonts w:ascii="Arial" w:hAnsi="Arial" w:cs="Arial"/>
        </w:rPr>
      </w:pPr>
    </w:p>
    <w:p w14:paraId="25190D9F" w14:textId="77777777" w:rsidR="00AF6279" w:rsidRPr="001C4221" w:rsidRDefault="00C50B5C">
      <w:pPr>
        <w:rPr>
          <w:rFonts w:ascii="Arial" w:hAnsi="Arial" w:cs="Arial"/>
          <w:u w:val="single"/>
        </w:rPr>
      </w:pPr>
      <w:r w:rsidRPr="001C4221">
        <w:rPr>
          <w:rFonts w:ascii="Arial" w:hAnsi="Arial" w:cs="Arial"/>
          <w:u w:val="single"/>
        </w:rPr>
        <w:t>Nature des prestations sous-traitées :</w:t>
      </w:r>
    </w:p>
    <w:p w14:paraId="4D2C4F13"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7E25C3A"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01F8EC2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lastRenderedPageBreak/>
        <w:tab/>
      </w:r>
    </w:p>
    <w:p w14:paraId="45872CF0" w14:textId="77777777" w:rsidR="00AF6279" w:rsidRPr="001C4221" w:rsidRDefault="00AF6279">
      <w:pPr>
        <w:pStyle w:val="Rgletype"/>
        <w:rPr>
          <w:rFonts w:ascii="Arial" w:hAnsi="Arial"/>
          <w:sz w:val="24"/>
        </w:rPr>
      </w:pPr>
    </w:p>
    <w:p w14:paraId="6DD3DE8F" w14:textId="77777777" w:rsidR="00AF6279" w:rsidRPr="001C4221" w:rsidRDefault="00AF6279">
      <w:pPr>
        <w:rPr>
          <w:rFonts w:ascii="Arial" w:hAnsi="Arial" w:cs="Arial"/>
        </w:rPr>
      </w:pPr>
    </w:p>
    <w:p w14:paraId="740E0FF4" w14:textId="77777777" w:rsidR="00AF6279" w:rsidRPr="001C4221" w:rsidRDefault="00C50B5C">
      <w:pPr>
        <w:tabs>
          <w:tab w:val="left" w:pos="144"/>
        </w:tabs>
        <w:jc w:val="both"/>
        <w:rPr>
          <w:rFonts w:ascii="Arial" w:hAnsi="Arial" w:cs="Arial"/>
          <w:u w:val="single"/>
        </w:rPr>
      </w:pPr>
      <w:r w:rsidRPr="001C4221">
        <w:rPr>
          <w:rFonts w:ascii="Arial" w:hAnsi="Arial" w:cs="Arial"/>
          <w:u w:val="single"/>
        </w:rPr>
        <w:t>Montant</w:t>
      </w:r>
      <w:r w:rsidRPr="001C4221">
        <w:rPr>
          <w:rFonts w:ascii="Arial" w:hAnsi="Arial" w:cs="Arial"/>
          <w:b/>
          <w:bCs/>
          <w:u w:val="single"/>
        </w:rPr>
        <w:t xml:space="preserve"> </w:t>
      </w:r>
      <w:r w:rsidRPr="001C4221">
        <w:rPr>
          <w:rFonts w:ascii="Arial" w:hAnsi="Arial" w:cs="Arial"/>
          <w:u w:val="single"/>
        </w:rPr>
        <w:t xml:space="preserve">des sommes à payer directement au sous-traitant : </w:t>
      </w:r>
    </w:p>
    <w:p w14:paraId="5A86F528" w14:textId="77777777" w:rsidR="00AF6279" w:rsidRPr="001C4221" w:rsidRDefault="00AF6279">
      <w:pPr>
        <w:pStyle w:val="Corpsdetexte"/>
        <w:tabs>
          <w:tab w:val="clear" w:pos="1134"/>
          <w:tab w:val="right" w:pos="9071"/>
        </w:tabs>
        <w:rPr>
          <w:sz w:val="24"/>
        </w:rPr>
      </w:pPr>
    </w:p>
    <w:p w14:paraId="0677E091" w14:textId="77777777" w:rsidR="00AF6279" w:rsidRDefault="00C50B5C">
      <w:pPr>
        <w:pStyle w:val="Corpsdetexte"/>
        <w:tabs>
          <w:tab w:val="clear" w:pos="1134"/>
          <w:tab w:val="right" w:pos="9071"/>
        </w:tabs>
        <w:rPr>
          <w:rFonts w:ascii="Century Gothic" w:hAnsi="Century Gothic"/>
          <w:sz w:val="20"/>
        </w:rPr>
      </w:pPr>
      <w:r>
        <w:fldChar w:fldCharType="begin"/>
      </w:r>
      <w:r>
        <w:instrText>SKIPIF 1 &lt; 0</w:instrText>
      </w:r>
      <w:r>
        <w:fldChar w:fldCharType="end"/>
      </w:r>
      <w:bookmarkStart w:id="13" w:name="__Fieldmark__7804_1011448497"/>
      <w:bookmarkStart w:id="14" w:name="__Fieldmark__6279_1011448497"/>
      <w:bookmarkEnd w:id="13"/>
      <w:bookmarkEnd w:id="14"/>
      <w:r>
        <w:rPr>
          <w:noProof/>
        </w:rPr>
        <w:drawing>
          <wp:inline distT="0" distB="0" distL="0" distR="0" wp14:anchorId="16828EF3" wp14:editId="29B2AF42">
            <wp:extent cx="5753100" cy="70104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pic:cNvPicPr>
                      <a:picLocks noChangeAspect="1" noChangeArrowheads="1"/>
                    </pic:cNvPicPr>
                  </pic:nvPicPr>
                  <pic:blipFill>
                    <a:blip r:embed="rId10"/>
                    <a:stretch>
                      <a:fillRect/>
                    </a:stretch>
                  </pic:blipFill>
                  <pic:spPr bwMode="auto">
                    <a:xfrm>
                      <a:off x="0" y="0"/>
                      <a:ext cx="5753100" cy="701040"/>
                    </a:xfrm>
                    <a:prstGeom prst="rect">
                      <a:avLst/>
                    </a:prstGeom>
                  </pic:spPr>
                </pic:pic>
              </a:graphicData>
            </a:graphic>
          </wp:inline>
        </w:drawing>
      </w:r>
    </w:p>
    <w:p w14:paraId="3FEED6C5" w14:textId="77777777" w:rsidR="00AF6279" w:rsidRDefault="00AF6279">
      <w:pPr>
        <w:pStyle w:val="Corpsdetexte"/>
        <w:tabs>
          <w:tab w:val="clear" w:pos="1134"/>
          <w:tab w:val="right" w:pos="9071"/>
        </w:tabs>
        <w:rPr>
          <w:rFonts w:ascii="Century Gothic" w:hAnsi="Century Gothic"/>
          <w:sz w:val="20"/>
        </w:rPr>
      </w:pPr>
    </w:p>
    <w:p w14:paraId="48B210F8" w14:textId="77777777" w:rsidR="00AF6279" w:rsidRDefault="00AF6279">
      <w:pPr>
        <w:pStyle w:val="Corpsdetexte"/>
        <w:tabs>
          <w:tab w:val="clear" w:pos="1134"/>
          <w:tab w:val="right" w:pos="9071"/>
        </w:tabs>
        <w:rPr>
          <w:rFonts w:ascii="Century Gothic" w:hAnsi="Century Gothic"/>
          <w:sz w:val="20"/>
        </w:rPr>
      </w:pPr>
    </w:p>
    <w:p w14:paraId="7241C5EB" w14:textId="77777777" w:rsidR="00AF6279" w:rsidRPr="001C4221" w:rsidRDefault="00C50B5C">
      <w:pPr>
        <w:pStyle w:val="Corpsdetexte"/>
        <w:tabs>
          <w:tab w:val="clear" w:pos="1134"/>
          <w:tab w:val="right" w:pos="9071"/>
        </w:tabs>
        <w:rPr>
          <w:sz w:val="24"/>
        </w:rPr>
      </w:pPr>
      <w:r w:rsidRPr="001C4221">
        <w:rPr>
          <w:sz w:val="24"/>
        </w:rPr>
        <w:t>Montant TTC en lettres :</w:t>
      </w:r>
    </w:p>
    <w:p w14:paraId="6052C1AE"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61DD0D0C"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784A6138"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588095B5" w14:textId="77777777" w:rsidR="00AF6279" w:rsidRPr="001C4221" w:rsidRDefault="00AF6279">
      <w:pPr>
        <w:tabs>
          <w:tab w:val="left" w:pos="144"/>
          <w:tab w:val="left" w:pos="2552"/>
        </w:tabs>
        <w:jc w:val="both"/>
        <w:rPr>
          <w:rFonts w:ascii="Arial" w:hAnsi="Arial" w:cs="Arial"/>
        </w:rPr>
      </w:pPr>
    </w:p>
    <w:p w14:paraId="57FC1E0A" w14:textId="77777777" w:rsidR="00AF6279" w:rsidRPr="001C4221" w:rsidRDefault="00C50B5C">
      <w:pPr>
        <w:jc w:val="both"/>
        <w:rPr>
          <w:rFonts w:ascii="Arial" w:hAnsi="Arial" w:cs="Arial"/>
          <w:u w:val="single"/>
        </w:rPr>
      </w:pPr>
      <w:r w:rsidRPr="001C4221">
        <w:rPr>
          <w:rFonts w:ascii="Arial" w:hAnsi="Arial" w:cs="Arial"/>
          <w:u w:val="single"/>
        </w:rPr>
        <w:t>Forme des prix :</w:t>
      </w:r>
    </w:p>
    <w:p w14:paraId="7E1944F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A76AD31"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25DEE9F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3C2BFA2" w14:textId="77777777" w:rsidR="0073471B" w:rsidRPr="001C4221" w:rsidRDefault="0073471B">
      <w:pPr>
        <w:jc w:val="both"/>
        <w:rPr>
          <w:rFonts w:ascii="Arial" w:hAnsi="Arial" w:cs="Arial"/>
          <w:u w:val="single"/>
        </w:rPr>
      </w:pPr>
    </w:p>
    <w:p w14:paraId="113EA350" w14:textId="77777777" w:rsidR="00AF6279" w:rsidRPr="001C4221" w:rsidRDefault="00C50B5C">
      <w:pPr>
        <w:jc w:val="both"/>
        <w:rPr>
          <w:rFonts w:ascii="Arial" w:hAnsi="Arial" w:cs="Arial"/>
          <w:u w:val="single"/>
        </w:rPr>
      </w:pPr>
      <w:r w:rsidRPr="001C4221">
        <w:rPr>
          <w:rFonts w:ascii="Arial" w:hAnsi="Arial" w:cs="Arial"/>
          <w:u w:val="single"/>
        </w:rPr>
        <w:t>Avance du sous-traitant:</w:t>
      </w:r>
    </w:p>
    <w:p w14:paraId="2B0BF879" w14:textId="77777777" w:rsidR="00AF6279" w:rsidRPr="001C4221" w:rsidRDefault="00AF6279">
      <w:pPr>
        <w:jc w:val="both"/>
        <w:rPr>
          <w:rFonts w:ascii="Arial" w:hAnsi="Arial" w:cs="Arial"/>
          <w:u w:val="single"/>
        </w:rPr>
      </w:pPr>
    </w:p>
    <w:p w14:paraId="05480D95"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DD46E8">
        <w:rPr>
          <w:rFonts w:ascii="Arial" w:hAnsi="Arial" w:cs="Arial"/>
          <w:sz w:val="24"/>
        </w:rPr>
      </w:r>
      <w:r w:rsidR="00DD46E8">
        <w:rPr>
          <w:rFonts w:ascii="Arial" w:hAnsi="Arial" w:cs="Arial"/>
          <w:sz w:val="24"/>
        </w:rPr>
        <w:fldChar w:fldCharType="separate"/>
      </w:r>
      <w:bookmarkStart w:id="15" w:name="__Fieldmark__7824_1011448497"/>
      <w:bookmarkStart w:id="16" w:name="__Fieldmark__6293_1011448497"/>
      <w:bookmarkEnd w:id="15"/>
      <w:bookmarkEnd w:id="16"/>
      <w:r w:rsidRPr="001C4221">
        <w:rPr>
          <w:rFonts w:ascii="Arial" w:hAnsi="Arial" w:cs="Arial"/>
          <w:sz w:val="24"/>
        </w:rPr>
        <w:fldChar w:fldCharType="end"/>
      </w:r>
      <w:r w:rsidRPr="001C4221">
        <w:rPr>
          <w:rFonts w:ascii="Arial" w:hAnsi="Arial" w:cs="Arial"/>
          <w:sz w:val="24"/>
          <w:szCs w:val="22"/>
        </w:rPr>
        <w:tab/>
        <w:t xml:space="preserve">Le sous-traitant demande à bénéficier de l'avance. </w:t>
      </w:r>
    </w:p>
    <w:p w14:paraId="383DB584" w14:textId="77777777" w:rsidR="00AF6279" w:rsidRPr="001C4221" w:rsidRDefault="00AF6279">
      <w:pPr>
        <w:pStyle w:val="fcasegauche"/>
        <w:spacing w:after="0"/>
        <w:ind w:left="567" w:firstLine="0"/>
        <w:rPr>
          <w:rFonts w:ascii="Arial" w:hAnsi="Arial" w:cs="Arial"/>
          <w:sz w:val="24"/>
          <w:szCs w:val="22"/>
        </w:rPr>
      </w:pPr>
    </w:p>
    <w:p w14:paraId="32695F1F"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DD46E8">
        <w:rPr>
          <w:rFonts w:ascii="Arial" w:hAnsi="Arial" w:cs="Arial"/>
          <w:sz w:val="24"/>
        </w:rPr>
      </w:r>
      <w:r w:rsidR="00DD46E8">
        <w:rPr>
          <w:rFonts w:ascii="Arial" w:hAnsi="Arial" w:cs="Arial"/>
          <w:sz w:val="24"/>
        </w:rPr>
        <w:fldChar w:fldCharType="separate"/>
      </w:r>
      <w:bookmarkStart w:id="17" w:name="__Fieldmark__7834_1011448497"/>
      <w:bookmarkStart w:id="18" w:name="__Fieldmark__6298_1011448497"/>
      <w:bookmarkStart w:id="19" w:name="CaseACocher112"/>
      <w:bookmarkEnd w:id="17"/>
      <w:bookmarkEnd w:id="18"/>
      <w:r w:rsidRPr="001C4221">
        <w:rPr>
          <w:rFonts w:ascii="Arial" w:hAnsi="Arial" w:cs="Arial"/>
          <w:sz w:val="24"/>
        </w:rPr>
        <w:fldChar w:fldCharType="end"/>
      </w:r>
      <w:bookmarkEnd w:id="19"/>
      <w:r w:rsidRPr="001C4221">
        <w:rPr>
          <w:rFonts w:ascii="Arial" w:hAnsi="Arial" w:cs="Arial"/>
          <w:sz w:val="24"/>
          <w:szCs w:val="22"/>
        </w:rPr>
        <w:tab/>
        <w:t>Le sous-traitant ne demande pas à bénéficier de l'avance.</w:t>
      </w:r>
    </w:p>
    <w:p w14:paraId="0F72FDC2" w14:textId="77777777" w:rsidR="000319C8" w:rsidRPr="001C4221" w:rsidRDefault="000319C8">
      <w:pPr>
        <w:pStyle w:val="fcasegauche"/>
        <w:spacing w:after="0"/>
        <w:ind w:left="567" w:firstLine="0"/>
        <w:rPr>
          <w:rFonts w:ascii="Arial" w:hAnsi="Arial" w:cs="Arial"/>
          <w:sz w:val="24"/>
          <w:szCs w:val="22"/>
        </w:rPr>
      </w:pPr>
    </w:p>
    <w:p w14:paraId="497DB89E" w14:textId="77777777" w:rsidR="00AF6279" w:rsidRPr="001C4221" w:rsidRDefault="00AF6279">
      <w:pPr>
        <w:jc w:val="both"/>
        <w:rPr>
          <w:rFonts w:ascii="Arial" w:hAnsi="Arial" w:cs="Arial"/>
        </w:rPr>
      </w:pPr>
    </w:p>
    <w:p w14:paraId="772067A0" w14:textId="77777777" w:rsidR="00AF6279" w:rsidRPr="001C4221" w:rsidRDefault="00C50B5C">
      <w:pPr>
        <w:jc w:val="both"/>
        <w:rPr>
          <w:rFonts w:ascii="Arial" w:hAnsi="Arial" w:cs="Arial"/>
        </w:rPr>
      </w:pPr>
      <w:r w:rsidRPr="001C4221">
        <w:rPr>
          <w:rFonts w:ascii="Arial" w:hAnsi="Arial" w:cs="Arial"/>
        </w:rPr>
        <w:t>Le sous-traitant devra fournir les pièces justificatives (sociales et fiscales) ainsi que ses capacités professionnelles et financiè</w:t>
      </w:r>
      <w:r w:rsidR="00FD41FB" w:rsidRPr="001C4221">
        <w:rPr>
          <w:rFonts w:ascii="Arial" w:hAnsi="Arial" w:cs="Arial"/>
        </w:rPr>
        <w:t>res conformément à l’article 9</w:t>
      </w:r>
      <w:r w:rsidRPr="001C4221">
        <w:rPr>
          <w:rFonts w:ascii="Arial" w:hAnsi="Arial" w:cs="Arial"/>
        </w:rPr>
        <w:t xml:space="preserve"> du règlement de la consultation.</w:t>
      </w:r>
    </w:p>
    <w:p w14:paraId="31346A59" w14:textId="77777777" w:rsidR="00AF6279" w:rsidRPr="001C4221" w:rsidRDefault="00AF6279">
      <w:pPr>
        <w:jc w:val="both"/>
        <w:rPr>
          <w:rFonts w:ascii="Arial" w:hAnsi="Arial" w:cs="Arial"/>
        </w:rPr>
      </w:pPr>
    </w:p>
    <w:p w14:paraId="42E0B0AC" w14:textId="77777777" w:rsidR="00AF6279" w:rsidRPr="001C4221" w:rsidRDefault="00C50B5C">
      <w:pPr>
        <w:jc w:val="both"/>
        <w:rPr>
          <w:rFonts w:ascii="Arial" w:hAnsi="Arial" w:cs="Arial"/>
        </w:rPr>
      </w:pPr>
      <w:r w:rsidRPr="001C4221">
        <w:rPr>
          <w:rFonts w:ascii="Arial" w:hAnsi="Arial" w:cs="Arial"/>
        </w:rPr>
        <w:t>Dans le cas où la partie sous-traitée est supérieure à 600 € TTC, le sous-traitant a droit au paiement direct.</w:t>
      </w:r>
    </w:p>
    <w:p w14:paraId="40E6963E" w14:textId="77777777" w:rsidR="00AF6279" w:rsidRPr="001C4221" w:rsidRDefault="00AF6279">
      <w:pPr>
        <w:jc w:val="both"/>
        <w:rPr>
          <w:rFonts w:ascii="Arial" w:hAnsi="Arial" w:cs="Arial"/>
        </w:rPr>
      </w:pPr>
    </w:p>
    <w:p w14:paraId="691EA79B" w14:textId="77777777" w:rsidR="00AF6279" w:rsidRPr="001C4221" w:rsidRDefault="00C50B5C" w:rsidP="002F6050">
      <w:pPr>
        <w:tabs>
          <w:tab w:val="left" w:pos="851"/>
        </w:tabs>
        <w:jc w:val="both"/>
        <w:rPr>
          <w:rFonts w:ascii="Arial" w:hAnsi="Arial" w:cs="Arial"/>
        </w:rPr>
      </w:pPr>
      <w:r w:rsidRPr="001C4221">
        <w:rPr>
          <w:rFonts w:ascii="Arial" w:hAnsi="Arial" w:cs="Arial"/>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5810D267" w14:textId="77777777" w:rsidR="001C4221" w:rsidRDefault="001C4221">
      <w:pPr>
        <w:pStyle w:val="Titre1"/>
        <w:rPr>
          <w:lang w:val="fr-FR"/>
        </w:rPr>
      </w:pPr>
      <w:bookmarkStart w:id="20" w:name="_Toc388009731"/>
    </w:p>
    <w:p w14:paraId="1864A53E" w14:textId="77777777" w:rsidR="00CD1C1B" w:rsidRDefault="00CD1C1B" w:rsidP="00CD1C1B"/>
    <w:p w14:paraId="6823FD9C" w14:textId="77777777" w:rsidR="00CD1C1B" w:rsidRDefault="00CD1C1B" w:rsidP="00CD1C1B"/>
    <w:p w14:paraId="47C52B74" w14:textId="77777777" w:rsidR="00CD1C1B" w:rsidRDefault="00CD1C1B" w:rsidP="00CD1C1B"/>
    <w:p w14:paraId="7220DC8D" w14:textId="77777777" w:rsidR="00CD1C1B" w:rsidRDefault="00CD1C1B" w:rsidP="00CD1C1B"/>
    <w:p w14:paraId="71B9FE23" w14:textId="77777777" w:rsidR="00CD1C1B" w:rsidRDefault="00CD1C1B" w:rsidP="00CD1C1B"/>
    <w:p w14:paraId="07577ABB" w14:textId="77777777" w:rsidR="00CD1C1B" w:rsidRDefault="00CD1C1B" w:rsidP="00CD1C1B"/>
    <w:p w14:paraId="420C0EB5" w14:textId="77777777" w:rsidR="00CD1C1B" w:rsidRDefault="00CD1C1B" w:rsidP="00CD1C1B"/>
    <w:p w14:paraId="639D0720" w14:textId="77777777" w:rsidR="00CD1C1B" w:rsidRDefault="00CD1C1B" w:rsidP="00CD1C1B">
      <w:pPr>
        <w:keepNext/>
        <w:keepLines/>
        <w:spacing w:before="240" w:after="240" w:line="260" w:lineRule="exact"/>
        <w:ind w:left="357"/>
        <w:jc w:val="both"/>
        <w:outlineLvl w:val="0"/>
        <w:rPr>
          <w:rFonts w:ascii="Arial" w:eastAsia="Times New Roman" w:hAnsi="Arial"/>
          <w:b/>
          <w:color w:val="0032C8"/>
          <w:kern w:val="2"/>
          <w:sz w:val="32"/>
          <w:szCs w:val="32"/>
          <w:lang w:eastAsia="en-US"/>
          <w14:ligatures w14:val="standardContextual"/>
        </w:rPr>
      </w:pPr>
      <w:bookmarkStart w:id="21" w:name="_Toc157603140"/>
    </w:p>
    <w:p w14:paraId="1A273A82" w14:textId="77777777" w:rsidR="00AF6279" w:rsidRPr="001C4221" w:rsidRDefault="00C50B5C" w:rsidP="00413468">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6 - AVANCE</w:t>
      </w:r>
      <w:bookmarkEnd w:id="20"/>
      <w:bookmarkEnd w:id="21"/>
    </w:p>
    <w:p w14:paraId="6DFC4592" w14:textId="77777777" w:rsidR="00AF6279" w:rsidRDefault="00AF6279">
      <w:pPr>
        <w:rPr>
          <w:rFonts w:ascii="Century Gothic" w:hAnsi="Century Gothic"/>
          <w:sz w:val="20"/>
        </w:rPr>
      </w:pPr>
    </w:p>
    <w:p w14:paraId="3ABAC793" w14:textId="77777777" w:rsidR="006B74B7" w:rsidRPr="001C4221" w:rsidRDefault="006B74B7" w:rsidP="006B74B7">
      <w:pPr>
        <w:rPr>
          <w:rFonts w:ascii="Arial" w:hAnsi="Arial" w:cs="Arial"/>
        </w:rPr>
      </w:pPr>
      <w:r w:rsidRPr="00AC1E13">
        <w:rPr>
          <w:rFonts w:ascii="Arial" w:hAnsi="Arial" w:cs="Arial"/>
        </w:rPr>
        <w:t>Le présent marché prévoit une avance.</w:t>
      </w:r>
    </w:p>
    <w:p w14:paraId="2A871FE1" w14:textId="77777777" w:rsidR="006B74B7" w:rsidRPr="00062487" w:rsidRDefault="006B74B7" w:rsidP="006B74B7">
      <w:pPr>
        <w:pStyle w:val="Corpsdetexte"/>
        <w:rPr>
          <w:sz w:val="24"/>
          <w:szCs w:val="24"/>
        </w:rPr>
      </w:pPr>
    </w:p>
    <w:p w14:paraId="1CDECD89" w14:textId="77777777" w:rsidR="006B74B7" w:rsidRPr="00AC1E13" w:rsidRDefault="006B74B7" w:rsidP="006B74B7">
      <w:pPr>
        <w:ind w:left="567"/>
        <w:jc w:val="both"/>
        <w:rPr>
          <w:rFonts w:ascii="Century Gothic" w:eastAsia="Times New Roman" w:hAnsi="Century Gothic" w:cs="Arial"/>
          <w:sz w:val="20"/>
          <w:szCs w:val="22"/>
        </w:rPr>
      </w:pPr>
      <w:r w:rsidRPr="00AC1E13">
        <w:rPr>
          <w:rFonts w:ascii="Century Gothic" w:eastAsia="Times New Roman" w:hAnsi="Century Gothic" w:cs="Arial"/>
          <w:sz w:val="20"/>
          <w:szCs w:val="22"/>
        </w:rPr>
        <w:fldChar w:fldCharType="begin">
          <w:ffData>
            <w:name w:val=""/>
            <w:enabled/>
            <w:calcOnExit w:val="0"/>
            <w:checkBox>
              <w:sizeAuto/>
              <w:default w:val="0"/>
            </w:checkBox>
          </w:ffData>
        </w:fldChar>
      </w:r>
      <w:r w:rsidRPr="00AC1E13">
        <w:rPr>
          <w:rFonts w:ascii="Century Gothic" w:eastAsia="Times New Roman" w:hAnsi="Century Gothic" w:cs="Arial"/>
          <w:sz w:val="20"/>
          <w:szCs w:val="22"/>
        </w:rPr>
        <w:instrText xml:space="preserve"> FORMCHECKBOX </w:instrText>
      </w:r>
      <w:r w:rsidR="00DD46E8">
        <w:rPr>
          <w:rFonts w:ascii="Century Gothic" w:eastAsia="Times New Roman" w:hAnsi="Century Gothic" w:cs="Arial"/>
          <w:sz w:val="20"/>
          <w:szCs w:val="22"/>
        </w:rPr>
      </w:r>
      <w:r w:rsidR="00DD46E8">
        <w:rPr>
          <w:rFonts w:ascii="Century Gothic" w:eastAsia="Times New Roman" w:hAnsi="Century Gothic" w:cs="Arial"/>
          <w:sz w:val="20"/>
          <w:szCs w:val="22"/>
        </w:rPr>
        <w:fldChar w:fldCharType="separate"/>
      </w:r>
      <w:r w:rsidRPr="00AC1E13">
        <w:rPr>
          <w:rFonts w:ascii="Century Gothic" w:eastAsia="Times New Roman" w:hAnsi="Century Gothic" w:cs="Arial"/>
          <w:sz w:val="20"/>
          <w:szCs w:val="22"/>
        </w:rPr>
        <w:fldChar w:fldCharType="end"/>
      </w:r>
      <w:r w:rsidRPr="00AC1E13">
        <w:rPr>
          <w:rFonts w:ascii="Century Gothic" w:eastAsia="Times New Roman" w:hAnsi="Century Gothic" w:cs="Arial"/>
          <w:sz w:val="20"/>
          <w:szCs w:val="22"/>
        </w:rPr>
        <w:tab/>
      </w:r>
      <w:r w:rsidRPr="00AC1E13">
        <w:rPr>
          <w:rFonts w:ascii="Arial" w:hAnsi="Arial" w:cs="Arial"/>
        </w:rPr>
        <w:t>Le titulaire demande à bénéficier de l'avance.</w:t>
      </w:r>
      <w:r w:rsidRPr="00AC1E13">
        <w:rPr>
          <w:rFonts w:ascii="Century Gothic" w:eastAsia="Times New Roman" w:hAnsi="Century Gothic" w:cs="Arial"/>
          <w:sz w:val="20"/>
          <w:szCs w:val="22"/>
        </w:rPr>
        <w:t xml:space="preserve"> </w:t>
      </w:r>
    </w:p>
    <w:p w14:paraId="2A7FCF99" w14:textId="77777777" w:rsidR="006B74B7" w:rsidRPr="00AC1E13" w:rsidRDefault="006B74B7" w:rsidP="006B74B7">
      <w:pPr>
        <w:ind w:left="567"/>
        <w:jc w:val="both"/>
        <w:rPr>
          <w:rFonts w:ascii="Century Gothic" w:eastAsia="Times New Roman" w:hAnsi="Century Gothic" w:cs="Arial"/>
          <w:sz w:val="20"/>
          <w:szCs w:val="22"/>
        </w:rPr>
      </w:pPr>
    </w:p>
    <w:p w14:paraId="044BD75C" w14:textId="77777777" w:rsidR="006B74B7" w:rsidRPr="00AC1E13" w:rsidRDefault="006B74B7" w:rsidP="006B74B7">
      <w:pPr>
        <w:ind w:left="567"/>
        <w:jc w:val="both"/>
        <w:rPr>
          <w:rFonts w:ascii="Century Gothic" w:eastAsia="Times New Roman" w:hAnsi="Century Gothic" w:cs="Arial"/>
          <w:sz w:val="20"/>
          <w:szCs w:val="22"/>
        </w:rPr>
      </w:pPr>
      <w:r w:rsidRPr="00AC1E13">
        <w:rPr>
          <w:rFonts w:ascii="Century Gothic" w:eastAsia="Times New Roman" w:hAnsi="Century Gothic" w:cs="Arial"/>
          <w:sz w:val="20"/>
          <w:szCs w:val="22"/>
        </w:rPr>
        <w:fldChar w:fldCharType="begin">
          <w:ffData>
            <w:name w:val="CaseACocher112"/>
            <w:enabled/>
            <w:calcOnExit w:val="0"/>
            <w:checkBox>
              <w:sizeAuto/>
              <w:default w:val="0"/>
            </w:checkBox>
          </w:ffData>
        </w:fldChar>
      </w:r>
      <w:r w:rsidRPr="00AC1E13">
        <w:rPr>
          <w:rFonts w:ascii="Century Gothic" w:eastAsia="Times New Roman" w:hAnsi="Century Gothic" w:cs="Arial"/>
          <w:sz w:val="20"/>
          <w:szCs w:val="22"/>
        </w:rPr>
        <w:instrText xml:space="preserve"> FORMCHECKBOX </w:instrText>
      </w:r>
      <w:r w:rsidR="00DD46E8">
        <w:rPr>
          <w:rFonts w:ascii="Century Gothic" w:eastAsia="Times New Roman" w:hAnsi="Century Gothic" w:cs="Arial"/>
          <w:sz w:val="20"/>
          <w:szCs w:val="22"/>
        </w:rPr>
      </w:r>
      <w:r w:rsidR="00DD46E8">
        <w:rPr>
          <w:rFonts w:ascii="Century Gothic" w:eastAsia="Times New Roman" w:hAnsi="Century Gothic" w:cs="Arial"/>
          <w:sz w:val="20"/>
          <w:szCs w:val="22"/>
        </w:rPr>
        <w:fldChar w:fldCharType="separate"/>
      </w:r>
      <w:r w:rsidRPr="00AC1E13">
        <w:rPr>
          <w:rFonts w:ascii="Century Gothic" w:eastAsia="Times New Roman" w:hAnsi="Century Gothic" w:cs="Arial"/>
          <w:sz w:val="20"/>
          <w:szCs w:val="22"/>
        </w:rPr>
        <w:fldChar w:fldCharType="end"/>
      </w:r>
      <w:r w:rsidRPr="00AC1E13">
        <w:rPr>
          <w:rFonts w:ascii="Century Gothic" w:eastAsia="Times New Roman" w:hAnsi="Century Gothic" w:cs="Arial"/>
          <w:sz w:val="20"/>
          <w:szCs w:val="22"/>
        </w:rPr>
        <w:tab/>
      </w:r>
      <w:r w:rsidRPr="00AC1E13">
        <w:rPr>
          <w:rFonts w:ascii="Arial" w:hAnsi="Arial" w:cs="Arial"/>
        </w:rPr>
        <w:t>Le titulaire ne demande pas à bénéficier de l'avance.</w:t>
      </w:r>
    </w:p>
    <w:p w14:paraId="36D5212C" w14:textId="77777777" w:rsidR="00A83FC2" w:rsidRPr="001C4221" w:rsidRDefault="00A83FC2" w:rsidP="00A83FC2">
      <w:pPr>
        <w:rPr>
          <w:rFonts w:ascii="Arial" w:hAnsi="Arial" w:cs="Arial"/>
          <w:sz w:val="32"/>
          <w:szCs w:val="22"/>
        </w:rPr>
      </w:pPr>
    </w:p>
    <w:p w14:paraId="29665C2C" w14:textId="77777777" w:rsidR="00AF6279" w:rsidRPr="001C4221" w:rsidRDefault="00AF6279">
      <w:pPr>
        <w:rPr>
          <w:rFonts w:ascii="Arial" w:hAnsi="Arial" w:cs="Arial"/>
        </w:rPr>
      </w:pPr>
    </w:p>
    <w:p w14:paraId="56EABD87" w14:textId="77777777" w:rsidR="00AF6279" w:rsidRPr="001C4221" w:rsidRDefault="00C50B5C">
      <w:pPr>
        <w:jc w:val="both"/>
        <w:rPr>
          <w:rFonts w:ascii="Arial" w:hAnsi="Arial" w:cs="Arial"/>
        </w:rPr>
      </w:pPr>
      <w:r w:rsidRPr="001C4221">
        <w:rPr>
          <w:rFonts w:ascii="Arial" w:hAnsi="Arial" w:cs="Arial"/>
        </w:rPr>
        <w:t>Fait en un seul original,</w:t>
      </w:r>
    </w:p>
    <w:p w14:paraId="0675D111" w14:textId="77777777" w:rsidR="00AF6279" w:rsidRPr="001C4221" w:rsidRDefault="00AF6279">
      <w:pPr>
        <w:jc w:val="both"/>
        <w:rPr>
          <w:rFonts w:ascii="Arial" w:hAnsi="Arial" w:cs="Arial"/>
        </w:rPr>
      </w:pPr>
    </w:p>
    <w:p w14:paraId="70E237AA" w14:textId="77777777" w:rsidR="00AF6279" w:rsidRPr="001C4221" w:rsidRDefault="00C50B5C">
      <w:pPr>
        <w:jc w:val="both"/>
        <w:rPr>
          <w:rFonts w:ascii="Arial" w:hAnsi="Arial" w:cs="Arial"/>
        </w:rPr>
      </w:pPr>
      <w:r w:rsidRPr="001C4221">
        <w:rPr>
          <w:rFonts w:ascii="Arial" w:hAnsi="Arial" w:cs="Arial"/>
        </w:rPr>
        <w:t>A                                 , le</w:t>
      </w:r>
    </w:p>
    <w:p w14:paraId="317E6155" w14:textId="77777777" w:rsidR="000319C8" w:rsidRPr="001C4221" w:rsidRDefault="000319C8">
      <w:pPr>
        <w:jc w:val="both"/>
        <w:rPr>
          <w:rFonts w:ascii="Arial" w:hAnsi="Arial" w:cs="Arial"/>
        </w:rPr>
      </w:pPr>
    </w:p>
    <w:p w14:paraId="5868B4FF" w14:textId="77777777" w:rsidR="00AF6279" w:rsidRPr="001C4221" w:rsidRDefault="00C50B5C">
      <w:pPr>
        <w:jc w:val="both"/>
        <w:rPr>
          <w:rFonts w:ascii="Arial" w:hAnsi="Arial" w:cs="Arial"/>
          <w:b/>
          <w:bCs/>
        </w:rPr>
      </w:pPr>
      <w:r w:rsidRPr="001C4221">
        <w:rPr>
          <w:rFonts w:ascii="Arial" w:hAnsi="Arial" w:cs="Arial"/>
          <w:b/>
          <w:bCs/>
        </w:rPr>
        <w:t>SIGNATURES :</w:t>
      </w:r>
    </w:p>
    <w:p w14:paraId="43F4808A" w14:textId="77777777" w:rsidR="00F62BE7" w:rsidRPr="001C4221" w:rsidRDefault="00F62BE7">
      <w:pPr>
        <w:jc w:val="both"/>
        <w:rPr>
          <w:rFonts w:ascii="Arial" w:hAnsi="Arial" w:cs="Arial"/>
          <w:b/>
          <w:bCs/>
        </w:rPr>
      </w:pPr>
    </w:p>
    <w:p w14:paraId="15F4092C" w14:textId="34657A32" w:rsidR="00AF6279" w:rsidRDefault="00F62BE7">
      <w:pPr>
        <w:pBdr>
          <w:top w:val="single" w:sz="4" w:space="1" w:color="000000"/>
          <w:left w:val="single" w:sz="4" w:space="4" w:color="000000"/>
          <w:bottom w:val="single" w:sz="4" w:space="1" w:color="000000"/>
          <w:right w:val="single" w:sz="4" w:space="4" w:color="000000"/>
        </w:pBdr>
        <w:rPr>
          <w:rFonts w:ascii="Arial" w:hAnsi="Arial" w:cs="Arial"/>
        </w:rPr>
      </w:pPr>
      <w:r w:rsidRPr="00404684">
        <w:rPr>
          <w:rFonts w:ascii="Arial" w:hAnsi="Arial" w:cs="Arial"/>
          <w:b/>
          <w:bCs/>
        </w:rPr>
        <w:t xml:space="preserve">Dans le cas d’un </w:t>
      </w:r>
      <w:r w:rsidR="00404684" w:rsidRPr="00404684">
        <w:rPr>
          <w:rFonts w:ascii="Arial" w:hAnsi="Arial" w:cs="Arial"/>
          <w:b/>
          <w:bCs/>
        </w:rPr>
        <w:t>contractant</w:t>
      </w:r>
      <w:r w:rsidRPr="00404684">
        <w:rPr>
          <w:rFonts w:ascii="Arial" w:hAnsi="Arial" w:cs="Arial"/>
          <w:b/>
          <w:bCs/>
        </w:rPr>
        <w:t xml:space="preserve"> unique</w:t>
      </w:r>
      <w:r w:rsidRPr="001C4221">
        <w:rPr>
          <w:rFonts w:ascii="Arial" w:hAnsi="Arial" w:cs="Arial"/>
        </w:rPr>
        <w:t> :</w:t>
      </w:r>
    </w:p>
    <w:p w14:paraId="4E10AB0F" w14:textId="77777777" w:rsidR="00EE24C0" w:rsidRPr="001C4221" w:rsidRDefault="00EE24C0">
      <w:pPr>
        <w:pBdr>
          <w:top w:val="single" w:sz="4" w:space="1" w:color="000000"/>
          <w:left w:val="single" w:sz="4" w:space="4" w:color="000000"/>
          <w:bottom w:val="single" w:sz="4" w:space="1" w:color="000000"/>
          <w:right w:val="single" w:sz="4" w:space="4" w:color="000000"/>
        </w:pBdr>
        <w:rPr>
          <w:rFonts w:ascii="Arial" w:hAnsi="Arial" w:cs="Arial"/>
        </w:rPr>
      </w:pPr>
      <w:r>
        <w:rPr>
          <w:rFonts w:ascii="Arial" w:hAnsi="Arial" w:cs="Arial"/>
        </w:rPr>
        <w:t>Nom et qualité du signataire</w:t>
      </w:r>
    </w:p>
    <w:p w14:paraId="707F42A0" w14:textId="77777777" w:rsidR="00F62BE7" w:rsidRPr="001C4221" w:rsidRDefault="00F62BE7">
      <w:pPr>
        <w:pBdr>
          <w:top w:val="single" w:sz="4" w:space="1" w:color="000000"/>
          <w:left w:val="single" w:sz="4" w:space="4" w:color="000000"/>
          <w:bottom w:val="single" w:sz="4" w:space="1" w:color="000000"/>
          <w:right w:val="single" w:sz="4" w:space="4" w:color="000000"/>
        </w:pBdr>
        <w:rPr>
          <w:rFonts w:ascii="Arial" w:hAnsi="Arial" w:cs="Arial"/>
        </w:rPr>
      </w:pPr>
    </w:p>
    <w:p w14:paraId="5D2BEEB5"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97175E2"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10C46108"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58CB222F"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03EB3A59"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22A1091" w14:textId="77777777" w:rsidR="00AF6279" w:rsidRPr="001C4221" w:rsidRDefault="00AF6279">
      <w:pPr>
        <w:rPr>
          <w:rFonts w:ascii="Arial" w:hAnsi="Arial" w:cs="Arial"/>
        </w:rPr>
      </w:pPr>
    </w:p>
    <w:p w14:paraId="52CA7945" w14:textId="77777777" w:rsidR="00AF6279" w:rsidRPr="001C4221" w:rsidRDefault="00C50B5C" w:rsidP="00404684">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Dans le cas d’un groupement :</w:t>
      </w:r>
    </w:p>
    <w:p w14:paraId="3C9B29CD" w14:textId="77777777" w:rsidR="00AF6279" w:rsidRPr="001C4221" w:rsidRDefault="00C50B5C" w:rsidP="00404684">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(signatures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279F803B"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2D071A59"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048A83AE"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50EA584B" w14:textId="77777777" w:rsidR="00D850D7" w:rsidRPr="001C4221" w:rsidRDefault="00D850D7">
      <w:pPr>
        <w:jc w:val="both"/>
        <w:rPr>
          <w:rFonts w:ascii="Arial" w:hAnsi="Arial" w:cs="Arial"/>
        </w:rPr>
      </w:pPr>
    </w:p>
    <w:p w14:paraId="494A03EC" w14:textId="77777777" w:rsidR="0073471B" w:rsidRPr="001C4221" w:rsidRDefault="0073471B">
      <w:pPr>
        <w:jc w:val="both"/>
        <w:rPr>
          <w:rFonts w:ascii="Arial" w:hAnsi="Arial" w:cs="Arial"/>
        </w:rPr>
      </w:pPr>
    </w:p>
    <w:p w14:paraId="378543EF" w14:textId="77777777" w:rsidR="00AF6279" w:rsidRPr="001C4221" w:rsidRDefault="00AF6279">
      <w:pPr>
        <w:jc w:val="both"/>
        <w:rPr>
          <w:rFonts w:ascii="Arial" w:hAnsi="Arial" w:cs="Arial"/>
        </w:rPr>
      </w:pPr>
    </w:p>
    <w:p w14:paraId="0E8C0171" w14:textId="77777777" w:rsidR="00AF6279" w:rsidRPr="001C4221" w:rsidRDefault="001245AE">
      <w:pPr>
        <w:jc w:val="both"/>
        <w:rPr>
          <w:rFonts w:ascii="Arial" w:hAnsi="Arial" w:cs="Arial"/>
        </w:rPr>
      </w:pPr>
      <w:r>
        <w:rPr>
          <w:rFonts w:ascii="Arial" w:hAnsi="Arial" w:cs="Arial"/>
        </w:rPr>
        <w:t xml:space="preserve">A PLOUZANE, </w:t>
      </w:r>
    </w:p>
    <w:p w14:paraId="2C2008D2" w14:textId="77777777" w:rsidR="00AF6279" w:rsidRPr="001C4221" w:rsidRDefault="00AF6279">
      <w:pPr>
        <w:jc w:val="both"/>
        <w:rPr>
          <w:rFonts w:ascii="Arial" w:hAnsi="Arial" w:cs="Arial"/>
        </w:rPr>
      </w:pPr>
    </w:p>
    <w:p w14:paraId="63FF1FAD" w14:textId="77777777" w:rsidR="00AF6279" w:rsidRPr="001C4221" w:rsidRDefault="00C50B5C">
      <w:pPr>
        <w:tabs>
          <w:tab w:val="left" w:pos="3969"/>
        </w:tabs>
        <w:rPr>
          <w:rFonts w:ascii="Arial" w:hAnsi="Arial" w:cs="Arial"/>
        </w:rPr>
      </w:pPr>
      <w:r w:rsidRPr="001C4221">
        <w:rPr>
          <w:rFonts w:ascii="Arial" w:hAnsi="Arial" w:cs="Arial"/>
        </w:rPr>
        <w:t>est acceptée la présente offre pour valoir acte d'engagement</w:t>
      </w:r>
    </w:p>
    <w:p w14:paraId="4D6F2350" w14:textId="77777777" w:rsidR="00AF6279" w:rsidRPr="001C4221" w:rsidRDefault="00AF6279">
      <w:pPr>
        <w:tabs>
          <w:tab w:val="left" w:pos="3969"/>
        </w:tabs>
        <w:rPr>
          <w:rFonts w:ascii="Arial" w:hAnsi="Arial" w:cs="Arial"/>
        </w:rPr>
      </w:pPr>
    </w:p>
    <w:p w14:paraId="3BAA8A61" w14:textId="77777777" w:rsidR="00AF6279" w:rsidRPr="001C4221" w:rsidRDefault="001245AE">
      <w:pPr>
        <w:tabs>
          <w:tab w:val="left" w:pos="3969"/>
        </w:tabs>
        <w:rPr>
          <w:rFonts w:ascii="Arial" w:hAnsi="Arial" w:cs="Arial"/>
        </w:rPr>
      </w:pPr>
      <w:r>
        <w:rPr>
          <w:rFonts w:ascii="Arial" w:hAnsi="Arial" w:cs="Arial"/>
        </w:rPr>
        <w:t>Pour le Président Directeur Général et par délégation,</w:t>
      </w:r>
    </w:p>
    <w:p w14:paraId="188B8EAC" w14:textId="77777777" w:rsidR="00AF6279" w:rsidRPr="001C4221" w:rsidRDefault="00AF6279">
      <w:pPr>
        <w:rPr>
          <w:rFonts w:ascii="Arial" w:hAnsi="Arial" w:cs="Arial"/>
          <w:sz w:val="32"/>
        </w:rPr>
      </w:pPr>
    </w:p>
    <w:sectPr w:rsidR="00AF6279" w:rsidRPr="001C4221">
      <w:headerReference w:type="default" r:id="rId11"/>
      <w:footerReference w:type="default" r:id="rId12"/>
      <w:headerReference w:type="first" r:id="rId13"/>
      <w:footerReference w:type="first" r:id="rId14"/>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46C4B" w14:textId="77777777" w:rsidR="00D72E45" w:rsidRDefault="00C50B5C">
      <w:r>
        <w:separator/>
      </w:r>
    </w:p>
  </w:endnote>
  <w:endnote w:type="continuationSeparator" w:id="0">
    <w:p w14:paraId="1CEAB398"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Lucida Grande">
    <w:altName w:val="Times New Roman"/>
    <w:charset w:val="00"/>
    <w:family w:val="auto"/>
    <w:pitch w:val="variable"/>
    <w:sig w:usb0="E1000AEF" w:usb1="5000A1FF" w:usb2="00000000" w:usb3="00000000" w:csb0="000001BF" w:csb1="00000000"/>
  </w:font>
  <w:font w:name="Liberation Sans">
    <w:altName w:val="Arial"/>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altName w:val="Arial"/>
    <w:charset w:val="00"/>
    <w:family w:val="swiss"/>
    <w:pitch w:val="variable"/>
    <w:sig w:usb0="E00002EF" w:usb1="4000205B" w:usb2="00000028"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Opel Sans">
    <w:altName w:val="Calibri"/>
    <w:charset w:val="00"/>
    <w:family w:val="auto"/>
    <w:pitch w:val="variable"/>
    <w:sig w:usb0="00000003" w:usb1="00000000" w:usb2="00000000" w:usb3="00000000" w:csb0="00000001" w:csb1="00000000"/>
  </w:font>
  <w:font w:name="Open Sans SemiBold">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A8806" w14:textId="26EB12A0" w:rsidR="00AF6279" w:rsidRDefault="00C50B5C">
    <w:pPr>
      <w:pStyle w:val="RappSclgendesPDP"/>
    </w:pPr>
    <w:r>
      <w:rPr>
        <w:noProof/>
      </w:rPr>
      <w:drawing>
        <wp:anchor distT="0" distB="0" distL="114300" distR="114300" simplePos="0" relativeHeight="21" behindDoc="1" locked="0" layoutInCell="1" allowOverlap="1" wp14:anchorId="32B564B9" wp14:editId="73E5D0CA">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fldChar w:fldCharType="begin"/>
    </w:r>
    <w:r>
      <w:instrText>PAGE</w:instrText>
    </w:r>
    <w:r>
      <w:fldChar w:fldCharType="separate"/>
    </w:r>
    <w:r w:rsidR="00473550">
      <w:rPr>
        <w:rFonts w:hint="eastAsia"/>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DD46E8">
      <w:rPr>
        <w:noProof/>
      </w:rPr>
      <w:t>9</w:t>
    </w:r>
    <w:r w:rsidR="003876A9">
      <w:rPr>
        <w:noProof/>
      </w:rPr>
      <w:fldChar w:fldCharType="end"/>
    </w:r>
    <w:bookmarkStart w:id="22" w:name="__Fieldmark__7897_1011448497"/>
    <w:bookmarkStart w:id="23" w:name="__Fieldmark__6354_1011448497"/>
    <w:bookmarkEnd w:id="22"/>
    <w:bookmarkEnd w:id="23"/>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2652C" w14:textId="77777777" w:rsidR="00AF6279" w:rsidRDefault="00C50B5C" w:rsidP="00EE7B88">
    <w:pPr>
      <w:pStyle w:val="RappSclgendesPDP"/>
      <w:ind w:left="0"/>
    </w:pPr>
    <w:r>
      <w:rPr>
        <w:noProof/>
      </w:rPr>
      <w:drawing>
        <wp:anchor distT="0" distB="0" distL="114300" distR="114300" simplePos="0" relativeHeight="13" behindDoc="1" locked="0" layoutInCell="1" allowOverlap="1" wp14:anchorId="19B05C1B" wp14:editId="1DCA41EA">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A4C8B" w14:textId="77777777" w:rsidR="00D72E45" w:rsidRDefault="00C50B5C">
      <w:r>
        <w:separator/>
      </w:r>
    </w:p>
  </w:footnote>
  <w:footnote w:type="continuationSeparator" w:id="0">
    <w:p w14:paraId="3149BA34"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A65CB"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0C666364" wp14:editId="4EFFA96D">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411399FB" wp14:editId="280714CA">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6F210"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5287CF71" wp14:editId="3F2DF7D8">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6189F27B" wp14:editId="042850CC">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defaultTabStop w:val="709"/>
  <w:hyphenationZone w:val="425"/>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319C8"/>
    <w:rsid w:val="000C72D2"/>
    <w:rsid w:val="000F582A"/>
    <w:rsid w:val="001245AE"/>
    <w:rsid w:val="001854A3"/>
    <w:rsid w:val="001C4221"/>
    <w:rsid w:val="001D556C"/>
    <w:rsid w:val="0021320F"/>
    <w:rsid w:val="0023257C"/>
    <w:rsid w:val="002405F2"/>
    <w:rsid w:val="00243351"/>
    <w:rsid w:val="00271581"/>
    <w:rsid w:val="002F6050"/>
    <w:rsid w:val="002F72D7"/>
    <w:rsid w:val="00355BA8"/>
    <w:rsid w:val="00355CA7"/>
    <w:rsid w:val="003876A9"/>
    <w:rsid w:val="003C7468"/>
    <w:rsid w:val="00404684"/>
    <w:rsid w:val="004101FB"/>
    <w:rsid w:val="00413468"/>
    <w:rsid w:val="004368D0"/>
    <w:rsid w:val="00456B21"/>
    <w:rsid w:val="00473550"/>
    <w:rsid w:val="005318FE"/>
    <w:rsid w:val="005E67B7"/>
    <w:rsid w:val="006253F4"/>
    <w:rsid w:val="006B74B7"/>
    <w:rsid w:val="00722870"/>
    <w:rsid w:val="0073266F"/>
    <w:rsid w:val="0073471B"/>
    <w:rsid w:val="00791A3D"/>
    <w:rsid w:val="00794272"/>
    <w:rsid w:val="00796C57"/>
    <w:rsid w:val="007B43A0"/>
    <w:rsid w:val="00852B82"/>
    <w:rsid w:val="008C0497"/>
    <w:rsid w:val="00950DA0"/>
    <w:rsid w:val="00972C30"/>
    <w:rsid w:val="009B5AC9"/>
    <w:rsid w:val="00A2198B"/>
    <w:rsid w:val="00A41452"/>
    <w:rsid w:val="00A83FC2"/>
    <w:rsid w:val="00AA2E1F"/>
    <w:rsid w:val="00AA67DC"/>
    <w:rsid w:val="00AB0CB6"/>
    <w:rsid w:val="00AE24B2"/>
    <w:rsid w:val="00AF6279"/>
    <w:rsid w:val="00B7316B"/>
    <w:rsid w:val="00C03D0A"/>
    <w:rsid w:val="00C20776"/>
    <w:rsid w:val="00C50B5C"/>
    <w:rsid w:val="00C57BD7"/>
    <w:rsid w:val="00CD1C1B"/>
    <w:rsid w:val="00D20BAE"/>
    <w:rsid w:val="00D72E45"/>
    <w:rsid w:val="00D76243"/>
    <w:rsid w:val="00D850D7"/>
    <w:rsid w:val="00DD3497"/>
    <w:rsid w:val="00DD46E8"/>
    <w:rsid w:val="00E022C8"/>
    <w:rsid w:val="00EC3039"/>
    <w:rsid w:val="00EC7A4D"/>
    <w:rsid w:val="00EE24C0"/>
    <w:rsid w:val="00EE7B88"/>
    <w:rsid w:val="00F272F1"/>
    <w:rsid w:val="00F62BE7"/>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670913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221"/>
    <w:rPr>
      <w:sz w:val="24"/>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 w:val="22"/>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 w:val="22"/>
      <w:szCs w:val="22"/>
    </w:rPr>
  </w:style>
  <w:style w:type="paragraph" w:customStyle="1" w:styleId="RedTitre1">
    <w:name w:val="RedTitre1"/>
    <w:basedOn w:val="Normal"/>
    <w:qFormat/>
    <w:rsid w:val="000222BF"/>
    <w:pPr>
      <w:widowControl w:val="0"/>
      <w:jc w:val="center"/>
    </w:pPr>
    <w:rPr>
      <w:rFonts w:ascii="Arial" w:eastAsia="Times New Roman" w:hAnsi="Arial" w:cs="Arial"/>
      <w:b/>
      <w:bCs/>
      <w:sz w:val="22"/>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sz w:val="22"/>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 w:val="22"/>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0AB90-AD86-4655-B4BA-4601EB7A2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9</Pages>
  <Words>1151</Words>
  <Characters>6336</Characters>
  <Application>Microsoft Office Word</Application>
  <DocSecurity>0</DocSecurity>
  <Lines>52</Lines>
  <Paragraphs>14</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7473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Rejane QUEMENEUR</cp:lastModifiedBy>
  <cp:revision>19</cp:revision>
  <cp:lastPrinted>2017-06-16T13:26:00Z</cp:lastPrinted>
  <dcterms:created xsi:type="dcterms:W3CDTF">2020-10-09T14:08:00Z</dcterms:created>
  <dcterms:modified xsi:type="dcterms:W3CDTF">2026-03-04T13:18:00Z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